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7F09" w14:textId="15C87451" w:rsidR="00727652" w:rsidRPr="00DE44BE" w:rsidRDefault="00727652" w:rsidP="00051FC6">
      <w:pPr>
        <w:pStyle w:val="Heading1"/>
        <w:rPr>
          <w:rFonts w:ascii="Poppins" w:hAnsi="Poppins" w:cs="Poppins"/>
          <w:b/>
          <w:bCs/>
          <w:color w:val="auto"/>
          <w:sz w:val="32"/>
          <w:szCs w:val="32"/>
        </w:rPr>
      </w:pPr>
      <w:r w:rsidRPr="00DE44BE">
        <w:rPr>
          <w:rFonts w:ascii="Poppins" w:hAnsi="Poppins" w:cs="Poppins"/>
          <w:b/>
          <w:bCs/>
          <w:color w:val="auto"/>
          <w:sz w:val="32"/>
          <w:szCs w:val="32"/>
        </w:rPr>
        <w:t xml:space="preserve">Healthwatch </w:t>
      </w:r>
      <w:r w:rsidR="002652EF" w:rsidRPr="00DE44BE">
        <w:rPr>
          <w:rFonts w:ascii="Poppins" w:hAnsi="Poppins" w:cs="Poppins"/>
          <w:b/>
          <w:bCs/>
          <w:color w:val="auto"/>
          <w:sz w:val="32"/>
          <w:szCs w:val="32"/>
        </w:rPr>
        <w:t>Newcastle</w:t>
      </w:r>
      <w:r w:rsidRPr="00DE44BE">
        <w:rPr>
          <w:rFonts w:ascii="Poppins" w:hAnsi="Poppins" w:cs="Poppins"/>
          <w:b/>
          <w:bCs/>
          <w:color w:val="auto"/>
          <w:sz w:val="32"/>
          <w:szCs w:val="32"/>
        </w:rPr>
        <w:t xml:space="preserve"> Annual Report 2024-2025</w:t>
      </w:r>
    </w:p>
    <w:p w14:paraId="05CA4DB6" w14:textId="186D0FFF" w:rsidR="00051FC6" w:rsidRPr="00DE44BE" w:rsidRDefault="00051FC6" w:rsidP="00F61A66">
      <w:pPr>
        <w:rPr>
          <w:rFonts w:ascii="Poppins" w:hAnsi="Poppins" w:cs="Poppins"/>
          <w:sz w:val="28"/>
          <w:szCs w:val="28"/>
        </w:rPr>
      </w:pPr>
      <w:r w:rsidRPr="00DE44BE">
        <w:rPr>
          <w:rFonts w:ascii="Poppins" w:hAnsi="Poppins" w:cs="Poppins"/>
          <w:sz w:val="28"/>
          <w:szCs w:val="28"/>
        </w:rPr>
        <w:t>Unlocking the power of people-driven care</w:t>
      </w:r>
    </w:p>
    <w:p w14:paraId="1ED47F52" w14:textId="77777777" w:rsidR="00727652" w:rsidRPr="00DE44BE" w:rsidRDefault="00727652" w:rsidP="005711D5">
      <w:pPr>
        <w:pStyle w:val="Heading2"/>
        <w:rPr>
          <w:rFonts w:ascii="Poppins" w:hAnsi="Poppins" w:cs="Poppins"/>
          <w:b/>
          <w:bCs/>
          <w:color w:val="auto"/>
          <w:sz w:val="28"/>
          <w:szCs w:val="28"/>
        </w:rPr>
      </w:pPr>
      <w:r w:rsidRPr="00DE44BE">
        <w:rPr>
          <w:rFonts w:ascii="Poppins" w:hAnsi="Poppins" w:cs="Poppins"/>
          <w:b/>
          <w:bCs/>
          <w:color w:val="auto"/>
          <w:sz w:val="28"/>
          <w:szCs w:val="28"/>
        </w:rPr>
        <w:t>Contents</w:t>
      </w:r>
    </w:p>
    <w:p w14:paraId="59253ACA" w14:textId="4E310FC8" w:rsidR="00727652" w:rsidRPr="00DE44BE" w:rsidRDefault="00D109A8" w:rsidP="00727652">
      <w:pPr>
        <w:pStyle w:val="ListParagraph"/>
        <w:numPr>
          <w:ilvl w:val="0"/>
          <w:numId w:val="1"/>
        </w:numPr>
        <w:rPr>
          <w:rFonts w:ascii="Poppins" w:hAnsi="Poppins" w:cs="Poppins"/>
        </w:rPr>
      </w:pPr>
      <w:r w:rsidRPr="00DE44BE">
        <w:rPr>
          <w:rFonts w:ascii="Poppins" w:hAnsi="Poppins" w:cs="Poppins"/>
        </w:rPr>
        <w:t>An update from our chairs</w:t>
      </w:r>
    </w:p>
    <w:p w14:paraId="044D3499" w14:textId="77777777" w:rsidR="00727652" w:rsidRPr="00DE44BE" w:rsidRDefault="00727652" w:rsidP="00727652">
      <w:pPr>
        <w:pStyle w:val="ListParagraph"/>
        <w:numPr>
          <w:ilvl w:val="0"/>
          <w:numId w:val="1"/>
        </w:numPr>
        <w:rPr>
          <w:rFonts w:ascii="Poppins" w:hAnsi="Poppins" w:cs="Poppins"/>
        </w:rPr>
      </w:pPr>
      <w:r w:rsidRPr="00DE44BE">
        <w:rPr>
          <w:rFonts w:ascii="Poppins" w:hAnsi="Poppins" w:cs="Poppins"/>
        </w:rPr>
        <w:t>About us</w:t>
      </w:r>
    </w:p>
    <w:p w14:paraId="3DFBDB84" w14:textId="1D01F137" w:rsidR="00727652" w:rsidRPr="00DE44BE" w:rsidRDefault="00F61A66" w:rsidP="00727652">
      <w:pPr>
        <w:pStyle w:val="ListParagraph"/>
        <w:numPr>
          <w:ilvl w:val="0"/>
          <w:numId w:val="1"/>
        </w:numPr>
        <w:rPr>
          <w:rFonts w:ascii="Poppins" w:hAnsi="Poppins" w:cs="Poppins"/>
        </w:rPr>
      </w:pPr>
      <w:r w:rsidRPr="00DE44BE">
        <w:rPr>
          <w:rFonts w:ascii="Poppins" w:hAnsi="Poppins" w:cs="Poppins"/>
        </w:rPr>
        <w:t>Our year in numbers</w:t>
      </w:r>
    </w:p>
    <w:p w14:paraId="1368CF5E" w14:textId="011261B9"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A year of making a difference</w:t>
      </w:r>
    </w:p>
    <w:p w14:paraId="433C757A" w14:textId="46152C7A"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Making a difference in the community</w:t>
      </w:r>
    </w:p>
    <w:p w14:paraId="112235B7" w14:textId="44F4556A"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Listening to your experiences</w:t>
      </w:r>
    </w:p>
    <w:p w14:paraId="2C09D9FC" w14:textId="57AF3839"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Hearing from all communities</w:t>
      </w:r>
    </w:p>
    <w:p w14:paraId="1C39D211" w14:textId="035CCC4D"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Information and signposting</w:t>
      </w:r>
    </w:p>
    <w:p w14:paraId="650552DF" w14:textId="3B711BFF"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Showcasing volunteer impact</w:t>
      </w:r>
    </w:p>
    <w:p w14:paraId="631F591C" w14:textId="667C6CDE"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Our impact</w:t>
      </w:r>
    </w:p>
    <w:p w14:paraId="3FAF264F" w14:textId="2FBF8783"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Working together for change</w:t>
      </w:r>
    </w:p>
    <w:p w14:paraId="345829E2" w14:textId="06366F84"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Finance and future priorities</w:t>
      </w:r>
    </w:p>
    <w:p w14:paraId="2849B5BD" w14:textId="1B080008" w:rsidR="00F61A66" w:rsidRPr="00DE44BE" w:rsidRDefault="00F61A66" w:rsidP="00727652">
      <w:pPr>
        <w:pStyle w:val="ListParagraph"/>
        <w:numPr>
          <w:ilvl w:val="0"/>
          <w:numId w:val="1"/>
        </w:numPr>
        <w:rPr>
          <w:rFonts w:ascii="Poppins" w:hAnsi="Poppins" w:cs="Poppins"/>
        </w:rPr>
      </w:pPr>
      <w:r w:rsidRPr="00DE44BE">
        <w:rPr>
          <w:rFonts w:ascii="Poppins" w:hAnsi="Poppins" w:cs="Poppins"/>
        </w:rPr>
        <w:t>Statutory statements</w:t>
      </w:r>
    </w:p>
    <w:p w14:paraId="208E4F89" w14:textId="408B3773" w:rsidR="00F61A66" w:rsidRPr="00DE44BE" w:rsidRDefault="00B45B5C" w:rsidP="00E8558A">
      <w:pPr>
        <w:spacing w:line="240" w:lineRule="auto"/>
        <w:rPr>
          <w:rFonts w:ascii="Poppins" w:hAnsi="Poppins" w:cs="Poppins"/>
        </w:rPr>
      </w:pPr>
      <w:r w:rsidRPr="00DE44BE">
        <w:rPr>
          <w:rFonts w:ascii="Poppins" w:hAnsi="Poppins" w:cs="Poppins"/>
        </w:rPr>
        <w:br/>
        <w:t xml:space="preserve">“The feedback local Healthwatch hear in their communities and share with us at Healthwatch England is invaluable, building a picture of what it’s like to use health and care services nationwide. Local people’s experiences help us understand where we –and decision makers –must </w:t>
      </w:r>
      <w:proofErr w:type="gramStart"/>
      <w:r w:rsidRPr="00DE44BE">
        <w:rPr>
          <w:rFonts w:ascii="Poppins" w:hAnsi="Poppins" w:cs="Poppins"/>
        </w:rPr>
        <w:t>focus, and</w:t>
      </w:r>
      <w:proofErr w:type="gramEnd"/>
      <w:r w:rsidRPr="00DE44BE">
        <w:rPr>
          <w:rFonts w:ascii="Poppins" w:hAnsi="Poppins" w:cs="Poppins"/>
        </w:rPr>
        <w:t xml:space="preserve"> highlight issues that might otherwise go unnoticed. We can then make recommendations that will change care for the better, both locally and across the nation.”</w:t>
      </w:r>
    </w:p>
    <w:p w14:paraId="1F43E114" w14:textId="0CA4EF78" w:rsidR="00B45B5C" w:rsidRPr="00DE44BE" w:rsidRDefault="00E8558A" w:rsidP="00F61A66">
      <w:pPr>
        <w:rPr>
          <w:rFonts w:ascii="Poppins" w:hAnsi="Poppins" w:cs="Poppins"/>
        </w:rPr>
      </w:pPr>
      <w:r w:rsidRPr="00DE44BE">
        <w:rPr>
          <w:rFonts w:ascii="Poppins" w:hAnsi="Poppins" w:cs="Poppins"/>
          <w:b/>
          <w:bCs/>
        </w:rPr>
        <w:t>Louise Ansari, Chief Executive, Healthwatch England</w:t>
      </w:r>
    </w:p>
    <w:p w14:paraId="7E8D828C" w14:textId="3859A8CF" w:rsidR="00E8558A" w:rsidRPr="00DE44BE" w:rsidRDefault="00E8558A">
      <w:pPr>
        <w:rPr>
          <w:rFonts w:ascii="Poppins" w:hAnsi="Poppins" w:cs="Poppins"/>
        </w:rPr>
      </w:pPr>
      <w:r w:rsidRPr="00DE44BE">
        <w:rPr>
          <w:rFonts w:ascii="Poppins" w:hAnsi="Poppins" w:cs="Poppins"/>
        </w:rPr>
        <w:br w:type="page"/>
      </w:r>
    </w:p>
    <w:p w14:paraId="7186AD93" w14:textId="2D788466" w:rsidR="00E8558A" w:rsidRPr="00DE44BE" w:rsidRDefault="00D109A8" w:rsidP="009D1967">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An update from our chairs</w:t>
      </w:r>
    </w:p>
    <w:p w14:paraId="25AC6EDF" w14:textId="21AF974A" w:rsidR="00DC26F1" w:rsidRPr="00DC26F1" w:rsidRDefault="00DC26F1" w:rsidP="00EB15D2">
      <w:pPr>
        <w:spacing w:line="240" w:lineRule="auto"/>
        <w:rPr>
          <w:rFonts w:ascii="Poppins" w:hAnsi="Poppins" w:cs="Poppins"/>
          <w:b/>
          <w:bCs/>
        </w:rPr>
      </w:pPr>
      <w:r w:rsidRPr="00DC26F1">
        <w:rPr>
          <w:rFonts w:ascii="Poppins" w:hAnsi="Poppins" w:cs="Poppins"/>
          <w:b/>
          <w:bCs/>
        </w:rPr>
        <w:t>Over the last year, Healthwatch Newcastle has been hard at work</w:t>
      </w:r>
      <w:r w:rsidR="00EB15D2" w:rsidRPr="00DE44BE">
        <w:rPr>
          <w:rFonts w:ascii="Poppins" w:hAnsi="Poppins" w:cs="Poppins"/>
          <w:b/>
          <w:bCs/>
        </w:rPr>
        <w:t xml:space="preserve"> </w:t>
      </w:r>
      <w:r w:rsidRPr="00DC26F1">
        <w:rPr>
          <w:rFonts w:ascii="Poppins" w:hAnsi="Poppins" w:cs="Poppins"/>
          <w:b/>
          <w:bCs/>
        </w:rPr>
        <w:t>responding to local priorities and collaborating across the wider</w:t>
      </w:r>
      <w:r w:rsidR="00EB15D2" w:rsidRPr="00DE44BE">
        <w:rPr>
          <w:rFonts w:ascii="Poppins" w:hAnsi="Poppins" w:cs="Poppins"/>
          <w:b/>
          <w:bCs/>
        </w:rPr>
        <w:t xml:space="preserve"> </w:t>
      </w:r>
      <w:r w:rsidRPr="00DC26F1">
        <w:rPr>
          <w:rFonts w:ascii="Poppins" w:hAnsi="Poppins" w:cs="Poppins"/>
          <w:b/>
          <w:bCs/>
        </w:rPr>
        <w:t>Integrated Care Board (ICB) area, where Healthwatch are seen as</w:t>
      </w:r>
      <w:r w:rsidR="00EB15D2" w:rsidRPr="00DE44BE">
        <w:rPr>
          <w:rFonts w:ascii="Poppins" w:hAnsi="Poppins" w:cs="Poppins"/>
          <w:b/>
          <w:bCs/>
        </w:rPr>
        <w:t xml:space="preserve"> </w:t>
      </w:r>
      <w:r w:rsidRPr="00DC26F1">
        <w:rPr>
          <w:rFonts w:ascii="Poppins" w:hAnsi="Poppins" w:cs="Poppins"/>
          <w:b/>
          <w:bCs/>
        </w:rPr>
        <w:t>vital partners.</w:t>
      </w:r>
    </w:p>
    <w:p w14:paraId="4C08B63D" w14:textId="00F6AC56" w:rsidR="00DC26F1" w:rsidRPr="00DC26F1" w:rsidRDefault="00DC26F1" w:rsidP="00EB15D2">
      <w:pPr>
        <w:spacing w:line="240" w:lineRule="auto"/>
        <w:rPr>
          <w:rFonts w:ascii="Poppins" w:hAnsi="Poppins" w:cs="Poppins"/>
        </w:rPr>
      </w:pPr>
      <w:r w:rsidRPr="00DC26F1">
        <w:rPr>
          <w:rFonts w:ascii="Poppins" w:hAnsi="Poppins" w:cs="Poppins"/>
        </w:rPr>
        <w:t>We have also connected with other local Healthwatch on topics of regional</w:t>
      </w:r>
      <w:r w:rsidR="00EB15D2" w:rsidRPr="00DE44BE">
        <w:rPr>
          <w:rFonts w:ascii="Poppins" w:hAnsi="Poppins" w:cs="Poppins"/>
        </w:rPr>
        <w:t xml:space="preserve"> </w:t>
      </w:r>
      <w:r w:rsidRPr="00DC26F1">
        <w:rPr>
          <w:rFonts w:ascii="Poppins" w:hAnsi="Poppins" w:cs="Poppins"/>
        </w:rPr>
        <w:t>concern, while supporting the national agenda under Healthwatch England.</w:t>
      </w:r>
    </w:p>
    <w:p w14:paraId="68BEC6AB" w14:textId="6299AC55" w:rsidR="00DC26F1" w:rsidRPr="00DC26F1" w:rsidRDefault="00DC26F1" w:rsidP="00EB15D2">
      <w:pPr>
        <w:spacing w:line="240" w:lineRule="auto"/>
        <w:rPr>
          <w:rFonts w:ascii="Poppins" w:hAnsi="Poppins" w:cs="Poppins"/>
        </w:rPr>
      </w:pPr>
      <w:r w:rsidRPr="00DC26F1">
        <w:rPr>
          <w:rFonts w:ascii="Poppins" w:hAnsi="Poppins" w:cs="Poppins"/>
        </w:rPr>
        <w:t>Our Annual Survey told us about Newcastle’s mixed experiences of dementia</w:t>
      </w:r>
      <w:r w:rsidR="00EB15D2" w:rsidRPr="00DE44BE">
        <w:rPr>
          <w:rFonts w:ascii="Poppins" w:hAnsi="Poppins" w:cs="Poppins"/>
        </w:rPr>
        <w:t xml:space="preserve"> </w:t>
      </w:r>
      <w:r w:rsidRPr="00DC26F1">
        <w:rPr>
          <w:rFonts w:ascii="Poppins" w:hAnsi="Poppins" w:cs="Poppins"/>
        </w:rPr>
        <w:t>care, adult social care, emergency services, mental health, physiotherapy and</w:t>
      </w:r>
      <w:r w:rsidR="00EB15D2" w:rsidRPr="00DE44BE">
        <w:rPr>
          <w:rFonts w:ascii="Poppins" w:hAnsi="Poppins" w:cs="Poppins"/>
        </w:rPr>
        <w:t xml:space="preserve"> </w:t>
      </w:r>
      <w:r w:rsidRPr="00DC26F1">
        <w:rPr>
          <w:rFonts w:ascii="Poppins" w:hAnsi="Poppins" w:cs="Poppins"/>
        </w:rPr>
        <w:t>NHS 111. It also reflected national concerns about GP access, dental services</w:t>
      </w:r>
      <w:r w:rsidR="00EB15D2" w:rsidRPr="00DE44BE">
        <w:rPr>
          <w:rFonts w:ascii="Poppins" w:hAnsi="Poppins" w:cs="Poppins"/>
        </w:rPr>
        <w:t xml:space="preserve"> </w:t>
      </w:r>
      <w:r w:rsidRPr="00DC26F1">
        <w:rPr>
          <w:rFonts w:ascii="Poppins" w:hAnsi="Poppins" w:cs="Poppins"/>
        </w:rPr>
        <w:t>and community pharmacies. Meanwhile, our growing outreach and</w:t>
      </w:r>
      <w:r w:rsidR="00EB15D2" w:rsidRPr="00DE44BE">
        <w:rPr>
          <w:rFonts w:ascii="Poppins" w:hAnsi="Poppins" w:cs="Poppins"/>
        </w:rPr>
        <w:t xml:space="preserve"> </w:t>
      </w:r>
      <w:r w:rsidRPr="00DC26F1">
        <w:rPr>
          <w:rFonts w:ascii="Poppins" w:hAnsi="Poppins" w:cs="Poppins"/>
        </w:rPr>
        <w:t>engagement strategy has improved our ability to reach all communities,</w:t>
      </w:r>
      <w:r w:rsidR="00EB15D2" w:rsidRPr="00DE44BE">
        <w:rPr>
          <w:rFonts w:ascii="Poppins" w:hAnsi="Poppins" w:cs="Poppins"/>
        </w:rPr>
        <w:t xml:space="preserve"> </w:t>
      </w:r>
      <w:r w:rsidRPr="00DC26F1">
        <w:rPr>
          <w:rFonts w:ascii="Poppins" w:hAnsi="Poppins" w:cs="Poppins"/>
        </w:rPr>
        <w:t>informing our priorities for the current year.</w:t>
      </w:r>
    </w:p>
    <w:p w14:paraId="2B693E1E" w14:textId="68E825DF" w:rsidR="00DC26F1" w:rsidRPr="00DE44BE" w:rsidRDefault="00DC26F1" w:rsidP="00EB15D2">
      <w:pPr>
        <w:spacing w:line="240" w:lineRule="auto"/>
        <w:rPr>
          <w:rFonts w:ascii="Poppins" w:hAnsi="Poppins" w:cs="Poppins"/>
        </w:rPr>
      </w:pPr>
      <w:r w:rsidRPr="00DC26F1">
        <w:rPr>
          <w:rFonts w:ascii="Poppins" w:hAnsi="Poppins" w:cs="Poppins"/>
        </w:rPr>
        <w:t>We also welcomed several committee members who have brought new and</w:t>
      </w:r>
      <w:r w:rsidR="00EB15D2" w:rsidRPr="00DE44BE">
        <w:rPr>
          <w:rFonts w:ascii="Poppins" w:hAnsi="Poppins" w:cs="Poppins"/>
        </w:rPr>
        <w:t xml:space="preserve"> </w:t>
      </w:r>
      <w:r w:rsidRPr="00DC26F1">
        <w:rPr>
          <w:rFonts w:ascii="Poppins" w:hAnsi="Poppins" w:cs="Poppins"/>
        </w:rPr>
        <w:t>diverse perspectives to our work. Details of our research, public engagement</w:t>
      </w:r>
      <w:r w:rsidR="00EB15D2" w:rsidRPr="00DE44BE">
        <w:rPr>
          <w:rFonts w:ascii="Poppins" w:hAnsi="Poppins" w:cs="Poppins"/>
        </w:rPr>
        <w:t xml:space="preserve"> </w:t>
      </w:r>
      <w:r w:rsidRPr="00DE44BE">
        <w:rPr>
          <w:rFonts w:ascii="Poppins" w:hAnsi="Poppins" w:cs="Poppins"/>
        </w:rPr>
        <w:t>and the outcomes we have influenced are given throughout this report.</w:t>
      </w:r>
    </w:p>
    <w:p w14:paraId="09AF3B39" w14:textId="5BC18DCF" w:rsidR="00DC26F1" w:rsidRPr="00DE44BE" w:rsidRDefault="00DC26F1" w:rsidP="00EB15D2">
      <w:pPr>
        <w:spacing w:line="240" w:lineRule="auto"/>
        <w:rPr>
          <w:rFonts w:ascii="Poppins" w:hAnsi="Poppins" w:cs="Poppins"/>
        </w:rPr>
      </w:pPr>
      <w:r w:rsidRPr="00DE44BE">
        <w:rPr>
          <w:rFonts w:ascii="Poppins" w:hAnsi="Poppins" w:cs="Poppins"/>
          <w:b/>
          <w:bCs/>
        </w:rPr>
        <w:t>Dr Terry Bearpark, Chair April-September 2024</w:t>
      </w:r>
      <w:r w:rsidR="00EB15D2" w:rsidRPr="00DE44BE">
        <w:rPr>
          <w:rFonts w:ascii="Poppins" w:hAnsi="Poppins" w:cs="Poppins"/>
          <w:b/>
          <w:bCs/>
        </w:rPr>
        <w:br/>
      </w:r>
    </w:p>
    <w:p w14:paraId="4D504C9B" w14:textId="4D7BC023" w:rsidR="00EB15D2" w:rsidRPr="00EB15D2" w:rsidRDefault="00EB15D2" w:rsidP="00EB15D2">
      <w:pPr>
        <w:spacing w:line="240" w:lineRule="auto"/>
        <w:rPr>
          <w:rFonts w:ascii="Poppins" w:hAnsi="Poppins" w:cs="Poppins"/>
          <w:b/>
          <w:bCs/>
        </w:rPr>
      </w:pPr>
      <w:r w:rsidRPr="00EB15D2">
        <w:rPr>
          <w:rFonts w:ascii="Poppins" w:hAnsi="Poppins" w:cs="Poppins"/>
          <w:b/>
          <w:bCs/>
        </w:rPr>
        <w:t>Healthwatch Newcastle continue to provide a meaningful voice</w:t>
      </w:r>
      <w:r w:rsidRPr="00DE44BE">
        <w:rPr>
          <w:rFonts w:ascii="Poppins" w:hAnsi="Poppins" w:cs="Poppins"/>
          <w:b/>
          <w:bCs/>
        </w:rPr>
        <w:t xml:space="preserve"> </w:t>
      </w:r>
      <w:r w:rsidRPr="00EB15D2">
        <w:rPr>
          <w:rFonts w:ascii="Poppins" w:hAnsi="Poppins" w:cs="Poppins"/>
          <w:b/>
          <w:bCs/>
        </w:rPr>
        <w:t>for the diverse communities who use the health and social care</w:t>
      </w:r>
      <w:r w:rsidRPr="00DE44BE">
        <w:rPr>
          <w:rFonts w:ascii="Poppins" w:hAnsi="Poppins" w:cs="Poppins"/>
          <w:b/>
          <w:bCs/>
        </w:rPr>
        <w:t xml:space="preserve"> </w:t>
      </w:r>
      <w:r w:rsidRPr="00EB15D2">
        <w:rPr>
          <w:rFonts w:ascii="Poppins" w:hAnsi="Poppins" w:cs="Poppins"/>
          <w:b/>
          <w:bCs/>
        </w:rPr>
        <w:t>services of Newcastle, and to hold those services to account.</w:t>
      </w:r>
    </w:p>
    <w:p w14:paraId="3F241AB4" w14:textId="2808873B" w:rsidR="00EB15D2" w:rsidRPr="00EB15D2" w:rsidRDefault="00EB15D2" w:rsidP="00EB15D2">
      <w:pPr>
        <w:spacing w:line="240" w:lineRule="auto"/>
        <w:rPr>
          <w:rFonts w:ascii="Poppins" w:hAnsi="Poppins" w:cs="Poppins"/>
        </w:rPr>
      </w:pPr>
      <w:r w:rsidRPr="00EB15D2">
        <w:rPr>
          <w:rFonts w:ascii="Poppins" w:hAnsi="Poppins" w:cs="Poppins"/>
        </w:rPr>
        <w:t>Partnering with providers, commissioners and the voluntary sector allows us to</w:t>
      </w:r>
      <w:r w:rsidRPr="00DE44BE">
        <w:rPr>
          <w:rFonts w:ascii="Poppins" w:hAnsi="Poppins" w:cs="Poppins"/>
        </w:rPr>
        <w:t xml:space="preserve"> </w:t>
      </w:r>
      <w:r w:rsidRPr="00EB15D2">
        <w:rPr>
          <w:rFonts w:ascii="Poppins" w:hAnsi="Poppins" w:cs="Poppins"/>
        </w:rPr>
        <w:t>ensure that the needs of all our communities are considered when decisions</w:t>
      </w:r>
      <w:r w:rsidRPr="00DE44BE">
        <w:rPr>
          <w:rFonts w:ascii="Poppins" w:hAnsi="Poppins" w:cs="Poppins"/>
        </w:rPr>
        <w:t xml:space="preserve"> </w:t>
      </w:r>
      <w:r w:rsidRPr="00EB15D2">
        <w:rPr>
          <w:rFonts w:ascii="Poppins" w:hAnsi="Poppins" w:cs="Poppins"/>
        </w:rPr>
        <w:t>are made. This includes commissioning decisions made by the Integrated</w:t>
      </w:r>
      <w:r w:rsidRPr="00DE44BE">
        <w:rPr>
          <w:rFonts w:ascii="Poppins" w:hAnsi="Poppins" w:cs="Poppins"/>
        </w:rPr>
        <w:t xml:space="preserve"> </w:t>
      </w:r>
      <w:r w:rsidRPr="00EB15D2">
        <w:rPr>
          <w:rFonts w:ascii="Poppins" w:hAnsi="Poppins" w:cs="Poppins"/>
        </w:rPr>
        <w:t>Care Board.</w:t>
      </w:r>
    </w:p>
    <w:p w14:paraId="7214EB92" w14:textId="27EF22FC" w:rsidR="00EB15D2" w:rsidRPr="00EB15D2" w:rsidRDefault="00EB15D2" w:rsidP="00EB15D2">
      <w:pPr>
        <w:spacing w:line="240" w:lineRule="auto"/>
        <w:rPr>
          <w:rFonts w:ascii="Poppins" w:hAnsi="Poppins" w:cs="Poppins"/>
        </w:rPr>
      </w:pPr>
      <w:r w:rsidRPr="00EB15D2">
        <w:rPr>
          <w:rFonts w:ascii="Poppins" w:hAnsi="Poppins" w:cs="Poppins"/>
        </w:rPr>
        <w:t>We also continue to work closely with Healthwatch England, providing local</w:t>
      </w:r>
      <w:r w:rsidRPr="00DE44BE">
        <w:rPr>
          <w:rFonts w:ascii="Poppins" w:hAnsi="Poppins" w:cs="Poppins"/>
        </w:rPr>
        <w:t xml:space="preserve"> </w:t>
      </w:r>
      <w:r w:rsidRPr="00EB15D2">
        <w:rPr>
          <w:rFonts w:ascii="Poppins" w:hAnsi="Poppins" w:cs="Poppins"/>
        </w:rPr>
        <w:t xml:space="preserve">data and opinions to inform country-wide decisions, and make </w:t>
      </w:r>
      <w:proofErr w:type="gramStart"/>
      <w:r w:rsidRPr="00EB15D2">
        <w:rPr>
          <w:rFonts w:ascii="Poppins" w:hAnsi="Poppins" w:cs="Poppins"/>
        </w:rPr>
        <w:t>local residents</w:t>
      </w:r>
      <w:proofErr w:type="gramEnd"/>
      <w:r w:rsidRPr="00DE44BE">
        <w:rPr>
          <w:rFonts w:ascii="Poppins" w:hAnsi="Poppins" w:cs="Poppins"/>
        </w:rPr>
        <w:t xml:space="preserve"> </w:t>
      </w:r>
      <w:r w:rsidRPr="00EB15D2">
        <w:rPr>
          <w:rFonts w:ascii="Poppins" w:hAnsi="Poppins" w:cs="Poppins"/>
        </w:rPr>
        <w:t>aware of national issues.</w:t>
      </w:r>
    </w:p>
    <w:p w14:paraId="49A1D795" w14:textId="5C963DE1" w:rsidR="00DC26F1" w:rsidRPr="00DE44BE" w:rsidRDefault="00EB15D2" w:rsidP="00EB15D2">
      <w:pPr>
        <w:spacing w:line="240" w:lineRule="auto"/>
        <w:rPr>
          <w:rFonts w:ascii="Poppins" w:hAnsi="Poppins" w:cs="Poppins"/>
        </w:rPr>
      </w:pPr>
      <w:r w:rsidRPr="00EB15D2">
        <w:rPr>
          <w:rFonts w:ascii="Poppins" w:hAnsi="Poppins" w:cs="Poppins"/>
        </w:rPr>
        <w:t>We are grateful to all the Newcastle residents who have supported our</w:t>
      </w:r>
      <w:r w:rsidRPr="00DE44BE">
        <w:rPr>
          <w:rFonts w:ascii="Poppins" w:hAnsi="Poppins" w:cs="Poppins"/>
        </w:rPr>
        <w:t xml:space="preserve"> </w:t>
      </w:r>
      <w:r w:rsidRPr="00EB15D2">
        <w:rPr>
          <w:rFonts w:ascii="Poppins" w:hAnsi="Poppins" w:cs="Poppins"/>
        </w:rPr>
        <w:t>research over the last year, and of course to Dr Terry Bearpark for her</w:t>
      </w:r>
      <w:r w:rsidRPr="00DE44BE">
        <w:rPr>
          <w:rFonts w:ascii="Poppins" w:hAnsi="Poppins" w:cs="Poppins"/>
        </w:rPr>
        <w:t xml:space="preserve"> </w:t>
      </w:r>
      <w:r w:rsidRPr="00DE44BE">
        <w:rPr>
          <w:rFonts w:ascii="Poppins" w:hAnsi="Poppins" w:cs="Poppins"/>
        </w:rPr>
        <w:t>hard-working tenure as Chair of Healthwatch Newcastle.</w:t>
      </w:r>
    </w:p>
    <w:p w14:paraId="62570CB4" w14:textId="0758BBE3" w:rsidR="00EB15D2" w:rsidRPr="00DE44BE" w:rsidRDefault="00EB15D2" w:rsidP="00EB15D2">
      <w:pPr>
        <w:spacing w:line="240" w:lineRule="auto"/>
        <w:rPr>
          <w:rFonts w:ascii="Poppins" w:hAnsi="Poppins" w:cs="Poppins"/>
        </w:rPr>
      </w:pPr>
      <w:r w:rsidRPr="00EB15D2">
        <w:rPr>
          <w:rFonts w:ascii="Poppins" w:hAnsi="Poppins" w:cs="Poppins"/>
          <w:b/>
          <w:bCs/>
        </w:rPr>
        <w:t xml:space="preserve">Michael Brown, Chair September 2024 – </w:t>
      </w:r>
      <w:r w:rsidRPr="00DE44BE">
        <w:rPr>
          <w:rFonts w:ascii="Poppins" w:hAnsi="Poppins" w:cs="Poppins"/>
          <w:b/>
          <w:bCs/>
        </w:rPr>
        <w:t>March 2025</w:t>
      </w:r>
    </w:p>
    <w:p w14:paraId="424F7756" w14:textId="419D1881" w:rsidR="00BC3519" w:rsidRPr="00DE44BE" w:rsidRDefault="00BC3519" w:rsidP="00BC3519">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About us</w:t>
      </w:r>
    </w:p>
    <w:p w14:paraId="21B9E738" w14:textId="295183BF" w:rsidR="00BC3519" w:rsidRPr="00DE44BE" w:rsidRDefault="00DC2C75" w:rsidP="00A015AC">
      <w:pPr>
        <w:spacing w:line="240" w:lineRule="auto"/>
        <w:rPr>
          <w:rFonts w:ascii="Poppins" w:hAnsi="Poppins" w:cs="Poppins"/>
          <w:b/>
          <w:bCs/>
        </w:rPr>
      </w:pPr>
      <w:r w:rsidRPr="00DE44BE">
        <w:rPr>
          <w:rFonts w:ascii="Poppins" w:hAnsi="Poppins" w:cs="Poppins"/>
          <w:b/>
          <w:bCs/>
        </w:rPr>
        <w:t>Healthwatch Newcastle is your local health and social care champion.</w:t>
      </w:r>
    </w:p>
    <w:p w14:paraId="0D2C0BD0" w14:textId="03834AE0" w:rsidR="00DC2C75" w:rsidRPr="00DE44BE" w:rsidRDefault="00DC2C75" w:rsidP="00A015AC">
      <w:pPr>
        <w:spacing w:line="240" w:lineRule="auto"/>
        <w:rPr>
          <w:rFonts w:ascii="Poppins" w:hAnsi="Poppins" w:cs="Poppins"/>
          <w:b/>
          <w:bCs/>
        </w:rPr>
      </w:pPr>
      <w:r w:rsidRPr="00DC2C75">
        <w:rPr>
          <w:rFonts w:ascii="Poppins" w:hAnsi="Poppins" w:cs="Poppins"/>
          <w:b/>
          <w:bCs/>
        </w:rPr>
        <w:t>We make sure that leaders and decision-makers hear your</w:t>
      </w:r>
      <w:r w:rsidRPr="00DE44BE">
        <w:rPr>
          <w:rFonts w:ascii="Poppins" w:hAnsi="Poppins" w:cs="Poppins"/>
          <w:b/>
          <w:bCs/>
        </w:rPr>
        <w:t xml:space="preserve"> </w:t>
      </w:r>
      <w:r w:rsidRPr="00DC2C75">
        <w:rPr>
          <w:rFonts w:ascii="Poppins" w:hAnsi="Poppins" w:cs="Poppins"/>
          <w:b/>
          <w:bCs/>
        </w:rPr>
        <w:t>voice and use your feedback to improve care. We can also help</w:t>
      </w:r>
      <w:r w:rsidRPr="00DE44BE">
        <w:rPr>
          <w:rFonts w:ascii="Poppins" w:hAnsi="Poppins" w:cs="Poppins"/>
          <w:b/>
          <w:bCs/>
        </w:rPr>
        <w:t xml:space="preserve"> </w:t>
      </w:r>
      <w:r w:rsidRPr="00DE44BE">
        <w:rPr>
          <w:rFonts w:ascii="Poppins" w:hAnsi="Poppins" w:cs="Poppins"/>
          <w:b/>
          <w:bCs/>
        </w:rPr>
        <w:t>you find reliable and trustworthy information and advice.</w:t>
      </w:r>
    </w:p>
    <w:p w14:paraId="26A44542" w14:textId="77777777" w:rsidR="00BC3519" w:rsidRPr="00DE44BE" w:rsidRDefault="00BC3519" w:rsidP="00A015AC">
      <w:pPr>
        <w:spacing w:line="240" w:lineRule="auto"/>
        <w:rPr>
          <w:rFonts w:ascii="Poppins" w:hAnsi="Poppins" w:cs="Poppins"/>
        </w:rPr>
      </w:pPr>
    </w:p>
    <w:p w14:paraId="7591FE5C" w14:textId="77777777" w:rsidR="00EC0055" w:rsidRPr="00DE44BE" w:rsidRDefault="00EC0055" w:rsidP="00A015AC">
      <w:pPr>
        <w:pStyle w:val="Heading3"/>
        <w:rPr>
          <w:rFonts w:ascii="Poppins" w:hAnsi="Poppins" w:cs="Poppins"/>
          <w:color w:val="auto"/>
          <w:sz w:val="32"/>
          <w:szCs w:val="32"/>
        </w:rPr>
      </w:pPr>
      <w:r w:rsidRPr="00DE44BE">
        <w:rPr>
          <w:rFonts w:ascii="Poppins" w:hAnsi="Poppins" w:cs="Poppins"/>
          <w:color w:val="auto"/>
          <w:sz w:val="32"/>
          <w:szCs w:val="32"/>
        </w:rPr>
        <w:t>Our vision</w:t>
      </w:r>
    </w:p>
    <w:p w14:paraId="3A28B1C1" w14:textId="3DB363B1" w:rsidR="00EC0055" w:rsidRPr="00DE44BE" w:rsidRDefault="00EC0055" w:rsidP="00A015AC">
      <w:pPr>
        <w:spacing w:line="240" w:lineRule="auto"/>
        <w:rPr>
          <w:rFonts w:ascii="Poppins" w:hAnsi="Poppins" w:cs="Poppins"/>
        </w:rPr>
      </w:pPr>
      <w:r w:rsidRPr="00EC0055">
        <w:rPr>
          <w:rFonts w:ascii="Poppins" w:hAnsi="Poppins" w:cs="Poppins"/>
        </w:rPr>
        <w:t>We believe that users’ views can improve health and social care</w:t>
      </w:r>
      <w:r w:rsidR="00A015AC" w:rsidRPr="00DE44BE">
        <w:rPr>
          <w:rFonts w:ascii="Poppins" w:hAnsi="Poppins" w:cs="Poppins"/>
        </w:rPr>
        <w:t xml:space="preserve"> </w:t>
      </w:r>
      <w:r w:rsidRPr="00DE44BE">
        <w:rPr>
          <w:rFonts w:ascii="Poppins" w:hAnsi="Poppins" w:cs="Poppins"/>
        </w:rPr>
        <w:t>services.</w:t>
      </w:r>
    </w:p>
    <w:p w14:paraId="3CA4A4AC" w14:textId="77777777" w:rsidR="00EC0055" w:rsidRPr="00DE44BE" w:rsidRDefault="00EC0055" w:rsidP="00A015AC">
      <w:pPr>
        <w:spacing w:line="240" w:lineRule="auto"/>
        <w:rPr>
          <w:rFonts w:ascii="Poppins" w:hAnsi="Poppins" w:cs="Poppins"/>
        </w:rPr>
      </w:pPr>
    </w:p>
    <w:p w14:paraId="5DD0C79D" w14:textId="77777777" w:rsidR="00EC0055" w:rsidRPr="00DE44BE" w:rsidRDefault="00EC0055" w:rsidP="00A015AC">
      <w:pPr>
        <w:pStyle w:val="Heading3"/>
        <w:rPr>
          <w:rFonts w:ascii="Poppins" w:hAnsi="Poppins" w:cs="Poppins"/>
          <w:color w:val="auto"/>
          <w:sz w:val="32"/>
          <w:szCs w:val="32"/>
        </w:rPr>
      </w:pPr>
      <w:r w:rsidRPr="00DE44BE">
        <w:rPr>
          <w:rFonts w:ascii="Poppins" w:hAnsi="Poppins" w:cs="Poppins"/>
          <w:color w:val="auto"/>
          <w:sz w:val="32"/>
          <w:szCs w:val="32"/>
        </w:rPr>
        <w:t>Our mission</w:t>
      </w:r>
    </w:p>
    <w:p w14:paraId="3B1D3B9C" w14:textId="620DEF38" w:rsidR="00EC0055" w:rsidRPr="00DE44BE" w:rsidRDefault="00EC0055" w:rsidP="00A015AC">
      <w:pPr>
        <w:spacing w:line="240" w:lineRule="auto"/>
        <w:rPr>
          <w:rFonts w:ascii="Poppins" w:hAnsi="Poppins" w:cs="Poppins"/>
        </w:rPr>
      </w:pPr>
      <w:r w:rsidRPr="00EC0055">
        <w:rPr>
          <w:rFonts w:ascii="Poppins" w:hAnsi="Poppins" w:cs="Poppins"/>
        </w:rPr>
        <w:t>To demonstrate how user views can improve services in health</w:t>
      </w:r>
      <w:r w:rsidR="00A015AC" w:rsidRPr="00DE44BE">
        <w:rPr>
          <w:rFonts w:ascii="Poppins" w:hAnsi="Poppins" w:cs="Poppins"/>
        </w:rPr>
        <w:t xml:space="preserve"> </w:t>
      </w:r>
      <w:r w:rsidRPr="00EC0055">
        <w:rPr>
          <w:rFonts w:ascii="Poppins" w:hAnsi="Poppins" w:cs="Poppins"/>
        </w:rPr>
        <w:t>and social care, and provide practical services, support and</w:t>
      </w:r>
      <w:r w:rsidR="00A015AC" w:rsidRPr="00DE44BE">
        <w:rPr>
          <w:rFonts w:ascii="Poppins" w:hAnsi="Poppins" w:cs="Poppins"/>
        </w:rPr>
        <w:t xml:space="preserve"> </w:t>
      </w:r>
      <w:r w:rsidRPr="00DE44BE">
        <w:rPr>
          <w:rFonts w:ascii="Poppins" w:hAnsi="Poppins" w:cs="Poppins"/>
        </w:rPr>
        <w:t>advice.</w:t>
      </w:r>
    </w:p>
    <w:p w14:paraId="41FD6F90" w14:textId="77777777" w:rsidR="00A015AC" w:rsidRPr="00DE44BE" w:rsidRDefault="00A015AC" w:rsidP="00A015AC">
      <w:pPr>
        <w:spacing w:line="240" w:lineRule="auto"/>
        <w:rPr>
          <w:rFonts w:ascii="Poppins" w:hAnsi="Poppins" w:cs="Poppins"/>
        </w:rPr>
      </w:pPr>
    </w:p>
    <w:p w14:paraId="11D311DE" w14:textId="77777777" w:rsidR="00A015AC" w:rsidRPr="00DE44BE" w:rsidRDefault="00A015AC" w:rsidP="00A015AC">
      <w:pPr>
        <w:pStyle w:val="Heading3"/>
        <w:rPr>
          <w:rFonts w:ascii="Poppins" w:hAnsi="Poppins" w:cs="Poppins"/>
          <w:color w:val="auto"/>
          <w:sz w:val="32"/>
          <w:szCs w:val="32"/>
        </w:rPr>
      </w:pPr>
      <w:r w:rsidRPr="00DE44BE">
        <w:rPr>
          <w:rFonts w:ascii="Poppins" w:hAnsi="Poppins" w:cs="Poppins"/>
          <w:color w:val="auto"/>
          <w:sz w:val="32"/>
          <w:szCs w:val="32"/>
        </w:rPr>
        <w:t>Our values are:</w:t>
      </w:r>
    </w:p>
    <w:p w14:paraId="3428EB73" w14:textId="71B83C3C" w:rsidR="00A015AC" w:rsidRPr="00A015AC" w:rsidRDefault="00A015AC" w:rsidP="00A015AC">
      <w:pPr>
        <w:spacing w:line="240" w:lineRule="auto"/>
        <w:rPr>
          <w:rFonts w:ascii="Poppins" w:hAnsi="Poppins" w:cs="Poppins"/>
        </w:rPr>
      </w:pPr>
      <w:r w:rsidRPr="00A015AC">
        <w:rPr>
          <w:rFonts w:ascii="Poppins" w:hAnsi="Poppins" w:cs="Poppins"/>
          <w:b/>
          <w:bCs/>
        </w:rPr>
        <w:t xml:space="preserve">Equity: </w:t>
      </w:r>
      <w:r w:rsidRPr="00A015AC">
        <w:rPr>
          <w:rFonts w:ascii="Poppins" w:hAnsi="Poppins" w:cs="Poppins"/>
        </w:rPr>
        <w:t>Including everyone. Embracing inclusivity and compassion,</w:t>
      </w:r>
      <w:r w:rsidRPr="00DE44BE">
        <w:rPr>
          <w:rFonts w:ascii="Poppins" w:hAnsi="Poppins" w:cs="Poppins"/>
        </w:rPr>
        <w:t xml:space="preserve"> </w:t>
      </w:r>
      <w:r w:rsidRPr="00A015AC">
        <w:rPr>
          <w:rFonts w:ascii="Poppins" w:hAnsi="Poppins" w:cs="Poppins"/>
        </w:rPr>
        <w:t>establishing profound connections with the communities we serve,</w:t>
      </w:r>
      <w:r w:rsidRPr="00DE44BE">
        <w:rPr>
          <w:rFonts w:ascii="Poppins" w:hAnsi="Poppins" w:cs="Poppins"/>
        </w:rPr>
        <w:t xml:space="preserve"> </w:t>
      </w:r>
      <w:r w:rsidRPr="00A015AC">
        <w:rPr>
          <w:rFonts w:ascii="Poppins" w:hAnsi="Poppins" w:cs="Poppins"/>
        </w:rPr>
        <w:t>and empowering them.</w:t>
      </w:r>
    </w:p>
    <w:p w14:paraId="6FBD6826" w14:textId="22F09BDD" w:rsidR="00A015AC" w:rsidRPr="00A015AC" w:rsidRDefault="00A015AC" w:rsidP="00A015AC">
      <w:pPr>
        <w:spacing w:line="240" w:lineRule="auto"/>
        <w:rPr>
          <w:rFonts w:ascii="Poppins" w:hAnsi="Poppins" w:cs="Poppins"/>
        </w:rPr>
      </w:pPr>
      <w:r w:rsidRPr="00A015AC">
        <w:rPr>
          <w:rFonts w:ascii="Poppins" w:hAnsi="Poppins" w:cs="Poppins"/>
          <w:b/>
          <w:bCs/>
        </w:rPr>
        <w:t xml:space="preserve">Collaboration: </w:t>
      </w:r>
      <w:r w:rsidRPr="00A015AC">
        <w:rPr>
          <w:rFonts w:ascii="Poppins" w:hAnsi="Poppins" w:cs="Poppins"/>
        </w:rPr>
        <w:t>Partnering with care providers, government and</w:t>
      </w:r>
      <w:r w:rsidRPr="00DE44BE">
        <w:rPr>
          <w:rFonts w:ascii="Poppins" w:hAnsi="Poppins" w:cs="Poppins"/>
        </w:rPr>
        <w:t xml:space="preserve"> </w:t>
      </w:r>
      <w:r w:rsidRPr="00A015AC">
        <w:rPr>
          <w:rFonts w:ascii="Poppins" w:hAnsi="Poppins" w:cs="Poppins"/>
        </w:rPr>
        <w:t>the voluntary sector. Nurturing relationships, fostering transparent</w:t>
      </w:r>
      <w:r w:rsidRPr="00DE44BE">
        <w:rPr>
          <w:rFonts w:ascii="Poppins" w:hAnsi="Poppins" w:cs="Poppins"/>
        </w:rPr>
        <w:t xml:space="preserve"> </w:t>
      </w:r>
      <w:r w:rsidRPr="00A015AC">
        <w:rPr>
          <w:rFonts w:ascii="Poppins" w:hAnsi="Poppins" w:cs="Poppins"/>
        </w:rPr>
        <w:t>communication, and partnering to amplify our impact.</w:t>
      </w:r>
    </w:p>
    <w:p w14:paraId="5A5BE660" w14:textId="77777777" w:rsidR="00A015AC" w:rsidRPr="00DE44BE" w:rsidRDefault="00A015AC" w:rsidP="00A015AC">
      <w:pPr>
        <w:spacing w:line="240" w:lineRule="auto"/>
        <w:rPr>
          <w:rFonts w:ascii="Poppins" w:hAnsi="Poppins" w:cs="Poppins"/>
        </w:rPr>
      </w:pPr>
      <w:r w:rsidRPr="00A015AC">
        <w:rPr>
          <w:rFonts w:ascii="Poppins" w:hAnsi="Poppins" w:cs="Poppins"/>
          <w:b/>
          <w:bCs/>
        </w:rPr>
        <w:t xml:space="preserve">Independence: </w:t>
      </w:r>
      <w:r w:rsidRPr="00A015AC">
        <w:rPr>
          <w:rFonts w:ascii="Poppins" w:hAnsi="Poppins" w:cs="Poppins"/>
        </w:rPr>
        <w:t>Listening to people and making sure their voices are</w:t>
      </w:r>
      <w:r w:rsidRPr="00DE44BE">
        <w:rPr>
          <w:rFonts w:ascii="Poppins" w:hAnsi="Poppins" w:cs="Poppins"/>
        </w:rPr>
        <w:t xml:space="preserve"> </w:t>
      </w:r>
      <w:r w:rsidRPr="00A015AC">
        <w:rPr>
          <w:rFonts w:ascii="Poppins" w:hAnsi="Poppins" w:cs="Poppins"/>
        </w:rPr>
        <w:t>heard. Championing the public's agenda, serving as purposeful and</w:t>
      </w:r>
      <w:r w:rsidRPr="00DE44BE">
        <w:rPr>
          <w:rFonts w:ascii="Poppins" w:hAnsi="Poppins" w:cs="Poppins"/>
        </w:rPr>
        <w:t xml:space="preserve"> </w:t>
      </w:r>
      <w:r w:rsidRPr="00A015AC">
        <w:rPr>
          <w:rFonts w:ascii="Poppins" w:hAnsi="Poppins" w:cs="Poppins"/>
        </w:rPr>
        <w:t>critical allies to decision-makers.</w:t>
      </w:r>
    </w:p>
    <w:p w14:paraId="37D0892C" w14:textId="2730FE52" w:rsidR="00A015AC" w:rsidRPr="00A015AC" w:rsidRDefault="00A015AC" w:rsidP="00A015AC">
      <w:pPr>
        <w:spacing w:line="240" w:lineRule="auto"/>
        <w:rPr>
          <w:rFonts w:ascii="Poppins" w:hAnsi="Poppins" w:cs="Poppins"/>
        </w:rPr>
      </w:pPr>
      <w:r w:rsidRPr="00A015AC">
        <w:rPr>
          <w:rFonts w:ascii="Poppins" w:hAnsi="Poppins" w:cs="Poppins"/>
          <w:b/>
          <w:bCs/>
        </w:rPr>
        <w:t xml:space="preserve">Honesty: </w:t>
      </w:r>
      <w:r w:rsidRPr="00A015AC">
        <w:rPr>
          <w:rFonts w:ascii="Poppins" w:hAnsi="Poppins" w:cs="Poppins"/>
        </w:rPr>
        <w:t>We always speak the truth. Operating with unyielding</w:t>
      </w:r>
      <w:r w:rsidRPr="00DE44BE">
        <w:rPr>
          <w:rFonts w:ascii="Poppins" w:hAnsi="Poppins" w:cs="Poppins"/>
        </w:rPr>
        <w:t xml:space="preserve"> </w:t>
      </w:r>
      <w:r w:rsidRPr="00A015AC">
        <w:rPr>
          <w:rFonts w:ascii="Poppins" w:hAnsi="Poppins" w:cs="Poppins"/>
        </w:rPr>
        <w:t>integrity and honesty, fearlessly advocating truth to those in power.</w:t>
      </w:r>
    </w:p>
    <w:p w14:paraId="660437AC" w14:textId="269DD5FE" w:rsidR="0009794E" w:rsidRPr="00DE44BE" w:rsidRDefault="00A015AC" w:rsidP="00A015AC">
      <w:pPr>
        <w:spacing w:line="240" w:lineRule="auto"/>
        <w:rPr>
          <w:rFonts w:ascii="Poppins" w:hAnsi="Poppins" w:cs="Poppins"/>
        </w:rPr>
      </w:pPr>
      <w:r w:rsidRPr="00A015AC">
        <w:rPr>
          <w:rFonts w:ascii="Poppins" w:hAnsi="Poppins" w:cs="Poppins"/>
          <w:b/>
          <w:bCs/>
        </w:rPr>
        <w:t xml:space="preserve">Impact: </w:t>
      </w:r>
      <w:r w:rsidRPr="00A015AC">
        <w:rPr>
          <w:rFonts w:ascii="Poppins" w:hAnsi="Poppins" w:cs="Poppins"/>
        </w:rPr>
        <w:t>Acting on feedback and driving change. Pursuing ambitious</w:t>
      </w:r>
      <w:r w:rsidRPr="00DE44BE">
        <w:rPr>
          <w:rFonts w:ascii="Poppins" w:hAnsi="Poppins" w:cs="Poppins"/>
        </w:rPr>
        <w:t xml:space="preserve"> </w:t>
      </w:r>
      <w:r w:rsidRPr="00A015AC">
        <w:rPr>
          <w:rFonts w:ascii="Poppins" w:hAnsi="Poppins" w:cs="Poppins"/>
        </w:rPr>
        <w:t>goals to effect meaningful change for individuals and communities</w:t>
      </w:r>
      <w:r w:rsidRPr="00DE44BE">
        <w:rPr>
          <w:rFonts w:ascii="Poppins" w:hAnsi="Poppins" w:cs="Poppins"/>
        </w:rPr>
        <w:t xml:space="preserve"> </w:t>
      </w:r>
      <w:r w:rsidRPr="00DE44BE">
        <w:rPr>
          <w:rFonts w:ascii="Poppins" w:hAnsi="Poppins" w:cs="Poppins"/>
        </w:rPr>
        <w:t>while remaining accountable and holding others accountable.</w:t>
      </w:r>
      <w:r w:rsidR="0009794E" w:rsidRPr="00DE44BE">
        <w:rPr>
          <w:rFonts w:ascii="Poppins" w:hAnsi="Poppins" w:cs="Poppins"/>
        </w:rPr>
        <w:br w:type="page"/>
      </w:r>
    </w:p>
    <w:p w14:paraId="00106D37" w14:textId="53D231EC" w:rsidR="00BC3519" w:rsidRPr="00DE44BE" w:rsidRDefault="00BC3519" w:rsidP="00BC3519">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Our year in numbers</w:t>
      </w:r>
    </w:p>
    <w:p w14:paraId="32E93759" w14:textId="510C82E2" w:rsidR="00BC3519" w:rsidRPr="00DE44BE" w:rsidRDefault="00910680" w:rsidP="0059096C">
      <w:pPr>
        <w:pStyle w:val="Heading3"/>
        <w:rPr>
          <w:rFonts w:ascii="Poppins" w:hAnsi="Poppins" w:cs="Poppins"/>
        </w:rPr>
      </w:pPr>
      <w:r w:rsidRPr="00DE44BE">
        <w:rPr>
          <w:rFonts w:ascii="Poppins" w:hAnsi="Poppins" w:cs="Poppins"/>
        </w:rPr>
        <w:br/>
      </w:r>
      <w:r w:rsidR="003A4421" w:rsidRPr="00DE44BE">
        <w:rPr>
          <w:rFonts w:ascii="Poppins" w:hAnsi="Poppins" w:cs="Poppins"/>
          <w:color w:val="auto"/>
          <w:sz w:val="32"/>
          <w:szCs w:val="32"/>
        </w:rPr>
        <w:t>Overview:</w:t>
      </w:r>
    </w:p>
    <w:p w14:paraId="0678B802" w14:textId="670EA601" w:rsidR="0059096C" w:rsidRPr="0059096C" w:rsidRDefault="0059096C" w:rsidP="0059096C">
      <w:pPr>
        <w:rPr>
          <w:rFonts w:ascii="Poppins" w:hAnsi="Poppins" w:cs="Poppins"/>
        </w:rPr>
      </w:pPr>
      <w:r w:rsidRPr="0059096C">
        <w:rPr>
          <w:rFonts w:ascii="Poppins" w:hAnsi="Poppins" w:cs="Poppins"/>
        </w:rPr>
        <w:t xml:space="preserve">We’ve supported </w:t>
      </w:r>
      <w:r w:rsidRPr="0059096C">
        <w:rPr>
          <w:rFonts w:ascii="Poppins" w:hAnsi="Poppins" w:cs="Poppins"/>
          <w:b/>
          <w:bCs/>
        </w:rPr>
        <w:t xml:space="preserve">8,022 people </w:t>
      </w:r>
      <w:r w:rsidRPr="0059096C">
        <w:rPr>
          <w:rFonts w:ascii="Poppins" w:hAnsi="Poppins" w:cs="Poppins"/>
        </w:rPr>
        <w:t xml:space="preserve">to have their say and get information about their care. </w:t>
      </w:r>
    </w:p>
    <w:p w14:paraId="34FCCE18" w14:textId="6EA69989" w:rsidR="0059096C" w:rsidRPr="0059096C" w:rsidRDefault="0059096C" w:rsidP="0059096C">
      <w:pPr>
        <w:rPr>
          <w:rFonts w:ascii="Poppins" w:hAnsi="Poppins" w:cs="Poppins"/>
        </w:rPr>
      </w:pPr>
      <w:r w:rsidRPr="0059096C">
        <w:rPr>
          <w:rFonts w:ascii="Poppins" w:hAnsi="Poppins" w:cs="Poppins"/>
        </w:rPr>
        <w:t xml:space="preserve">Our work is supported by </w:t>
      </w:r>
      <w:r w:rsidRPr="0059096C">
        <w:rPr>
          <w:rFonts w:ascii="Poppins" w:hAnsi="Poppins" w:cs="Poppins"/>
          <w:b/>
          <w:bCs/>
        </w:rPr>
        <w:t xml:space="preserve">16 </w:t>
      </w:r>
      <w:proofErr w:type="gramStart"/>
      <w:r w:rsidRPr="0059096C">
        <w:rPr>
          <w:rFonts w:ascii="Poppins" w:hAnsi="Poppins" w:cs="Poppins"/>
          <w:b/>
          <w:bCs/>
        </w:rPr>
        <w:t>volunteers</w:t>
      </w:r>
      <w:proofErr w:type="gramEnd"/>
      <w:r w:rsidRPr="0059096C">
        <w:rPr>
          <w:rFonts w:ascii="Poppins" w:hAnsi="Poppins" w:cs="Poppins"/>
          <w:b/>
          <w:bCs/>
        </w:rPr>
        <w:t xml:space="preserve"> </w:t>
      </w:r>
      <w:r w:rsidRPr="0059096C">
        <w:rPr>
          <w:rFonts w:ascii="Poppins" w:hAnsi="Poppins" w:cs="Poppins"/>
        </w:rPr>
        <w:t xml:space="preserve">and we employ </w:t>
      </w:r>
      <w:r w:rsidRPr="0059096C">
        <w:rPr>
          <w:rFonts w:ascii="Poppins" w:hAnsi="Poppins" w:cs="Poppins"/>
          <w:b/>
          <w:bCs/>
        </w:rPr>
        <w:t>7 staff</w:t>
      </w:r>
      <w:r w:rsidRPr="0059096C">
        <w:rPr>
          <w:rFonts w:ascii="Poppins" w:hAnsi="Poppins" w:cs="Poppins"/>
        </w:rPr>
        <w:t xml:space="preserve">. </w:t>
      </w:r>
    </w:p>
    <w:p w14:paraId="071CFA84" w14:textId="73269583" w:rsidR="003A4421" w:rsidRPr="00DE44BE" w:rsidRDefault="0059096C" w:rsidP="0059096C">
      <w:pPr>
        <w:rPr>
          <w:rFonts w:ascii="Poppins" w:hAnsi="Poppins" w:cs="Poppins"/>
        </w:rPr>
      </w:pPr>
      <w:r w:rsidRPr="0059096C">
        <w:rPr>
          <w:rFonts w:ascii="Poppins" w:hAnsi="Poppins" w:cs="Poppins"/>
        </w:rPr>
        <w:t xml:space="preserve">We’re funded by </w:t>
      </w:r>
      <w:r w:rsidRPr="0059096C">
        <w:rPr>
          <w:rFonts w:ascii="Poppins" w:hAnsi="Poppins" w:cs="Poppins"/>
          <w:b/>
          <w:bCs/>
        </w:rPr>
        <w:t>Newcastle City Council</w:t>
      </w:r>
      <w:r w:rsidRPr="0059096C">
        <w:rPr>
          <w:rFonts w:ascii="Poppins" w:hAnsi="Poppins" w:cs="Poppins"/>
        </w:rPr>
        <w:t xml:space="preserve">. In 2024/25 we received </w:t>
      </w:r>
      <w:r w:rsidRPr="0059096C">
        <w:rPr>
          <w:rFonts w:ascii="Poppins" w:hAnsi="Poppins" w:cs="Poppins"/>
          <w:b/>
          <w:bCs/>
        </w:rPr>
        <w:t xml:space="preserve">£228,667, </w:t>
      </w:r>
      <w:r w:rsidRPr="0059096C">
        <w:rPr>
          <w:rFonts w:ascii="Poppins" w:hAnsi="Poppins" w:cs="Poppins"/>
        </w:rPr>
        <w:t xml:space="preserve">which is the same as last year. The </w:t>
      </w:r>
      <w:r w:rsidRPr="0059096C">
        <w:rPr>
          <w:rFonts w:ascii="Poppins" w:hAnsi="Poppins" w:cs="Poppins"/>
          <w:b/>
          <w:bCs/>
        </w:rPr>
        <w:t xml:space="preserve">Integrated Care Board </w:t>
      </w:r>
      <w:r w:rsidRPr="0059096C">
        <w:rPr>
          <w:rFonts w:ascii="Poppins" w:hAnsi="Poppins" w:cs="Poppins"/>
        </w:rPr>
        <w:t xml:space="preserve">also provided </w:t>
      </w:r>
      <w:r w:rsidRPr="0059096C">
        <w:rPr>
          <w:rFonts w:ascii="Poppins" w:hAnsi="Poppins" w:cs="Poppins"/>
          <w:b/>
          <w:bCs/>
        </w:rPr>
        <w:t xml:space="preserve">£9,500 </w:t>
      </w:r>
      <w:r w:rsidRPr="0059096C">
        <w:rPr>
          <w:rFonts w:ascii="Poppins" w:hAnsi="Poppins" w:cs="Poppins"/>
        </w:rPr>
        <w:t xml:space="preserve">for project </w:t>
      </w:r>
      <w:r w:rsidRPr="00DE44BE">
        <w:rPr>
          <w:rFonts w:ascii="Poppins" w:hAnsi="Poppins" w:cs="Poppins"/>
        </w:rPr>
        <w:t>work and core funds.</w:t>
      </w:r>
    </w:p>
    <w:p w14:paraId="0617CC8A" w14:textId="77777777" w:rsidR="00BC3519" w:rsidRPr="00DE44BE" w:rsidRDefault="00BC3519" w:rsidP="00BC3519">
      <w:pPr>
        <w:rPr>
          <w:rFonts w:ascii="Poppins" w:hAnsi="Poppins" w:cs="Poppins"/>
        </w:rPr>
      </w:pPr>
    </w:p>
    <w:p w14:paraId="38F5D289" w14:textId="77777777" w:rsidR="00360BC6" w:rsidRPr="00DE44BE" w:rsidRDefault="00673989" w:rsidP="00360BC6">
      <w:pPr>
        <w:pStyle w:val="Heading3"/>
        <w:rPr>
          <w:rFonts w:ascii="Poppins" w:hAnsi="Poppins" w:cs="Poppins"/>
          <w:color w:val="auto"/>
          <w:sz w:val="32"/>
          <w:szCs w:val="32"/>
        </w:rPr>
      </w:pPr>
      <w:r w:rsidRPr="00DE44BE">
        <w:rPr>
          <w:rFonts w:ascii="Poppins" w:hAnsi="Poppins" w:cs="Poppins"/>
          <w:color w:val="auto"/>
          <w:sz w:val="32"/>
          <w:szCs w:val="32"/>
        </w:rPr>
        <w:t>Reaching out:</w:t>
      </w:r>
    </w:p>
    <w:p w14:paraId="26186BA3" w14:textId="6D1332BA" w:rsidR="008223E8" w:rsidRPr="00DE44BE" w:rsidRDefault="00360BC6" w:rsidP="00360BC6">
      <w:pPr>
        <w:rPr>
          <w:rFonts w:ascii="Poppins" w:hAnsi="Poppins" w:cs="Poppins"/>
        </w:rPr>
      </w:pPr>
      <w:r w:rsidRPr="00360BC6">
        <w:rPr>
          <w:rFonts w:ascii="Poppins" w:hAnsi="Poppins" w:cs="Poppins"/>
          <w:b/>
          <w:bCs/>
        </w:rPr>
        <w:t>1,215 people shared their experiences with us through research</w:t>
      </w:r>
      <w:r w:rsidRPr="00360BC6">
        <w:rPr>
          <w:rFonts w:ascii="Poppins" w:hAnsi="Poppins" w:cs="Poppins"/>
        </w:rPr>
        <w:t>,</w:t>
      </w:r>
      <w:r w:rsidR="008223E8" w:rsidRPr="00DE44BE">
        <w:rPr>
          <w:rFonts w:ascii="Poppins" w:hAnsi="Poppins" w:cs="Poppins"/>
        </w:rPr>
        <w:t xml:space="preserve"> </w:t>
      </w:r>
      <w:r w:rsidRPr="00360BC6">
        <w:rPr>
          <w:rFonts w:ascii="Poppins" w:hAnsi="Poppins" w:cs="Poppins"/>
        </w:rPr>
        <w:t>which is double the previous year. This allowed us to produce</w:t>
      </w:r>
      <w:r w:rsidR="008223E8" w:rsidRPr="00DE44BE">
        <w:rPr>
          <w:rFonts w:ascii="Poppins" w:hAnsi="Poppins" w:cs="Poppins"/>
        </w:rPr>
        <w:t xml:space="preserve"> </w:t>
      </w:r>
      <w:r w:rsidRPr="00360BC6">
        <w:rPr>
          <w:rFonts w:ascii="Poppins" w:hAnsi="Poppins" w:cs="Poppins"/>
        </w:rPr>
        <w:t>reports, raise awareness of issues and improve services.</w:t>
      </w:r>
    </w:p>
    <w:p w14:paraId="1368291F" w14:textId="31F38743" w:rsidR="00360BC6" w:rsidRPr="00360BC6" w:rsidRDefault="00360BC6" w:rsidP="00360BC6">
      <w:pPr>
        <w:rPr>
          <w:rFonts w:ascii="Poppins" w:hAnsi="Poppins" w:cs="Poppins"/>
          <w:b/>
          <w:bCs/>
        </w:rPr>
      </w:pPr>
      <w:r w:rsidRPr="00360BC6">
        <w:rPr>
          <w:rFonts w:ascii="Poppins" w:hAnsi="Poppins" w:cs="Poppins"/>
          <w:b/>
          <w:bCs/>
        </w:rPr>
        <w:t xml:space="preserve">6,638 people </w:t>
      </w:r>
      <w:r w:rsidRPr="00360BC6">
        <w:rPr>
          <w:rFonts w:ascii="Poppins" w:hAnsi="Poppins" w:cs="Poppins"/>
        </w:rPr>
        <w:t xml:space="preserve">engaged with us at </w:t>
      </w:r>
      <w:r w:rsidRPr="00360BC6">
        <w:rPr>
          <w:rFonts w:ascii="Poppins" w:hAnsi="Poppins" w:cs="Poppins"/>
          <w:b/>
          <w:bCs/>
        </w:rPr>
        <w:t>192 outreach sessions and</w:t>
      </w:r>
      <w:r w:rsidR="008223E8" w:rsidRPr="00DE44BE">
        <w:rPr>
          <w:rFonts w:ascii="Poppins" w:hAnsi="Poppins" w:cs="Poppins"/>
          <w:b/>
          <w:bCs/>
        </w:rPr>
        <w:t xml:space="preserve"> </w:t>
      </w:r>
      <w:r w:rsidRPr="00360BC6">
        <w:rPr>
          <w:rFonts w:ascii="Poppins" w:hAnsi="Poppins" w:cs="Poppins"/>
          <w:b/>
          <w:bCs/>
        </w:rPr>
        <w:t>events</w:t>
      </w:r>
      <w:r w:rsidRPr="00360BC6">
        <w:rPr>
          <w:rFonts w:ascii="Poppins" w:hAnsi="Poppins" w:cs="Poppins"/>
        </w:rPr>
        <w:t>; this is 5 times the number of people we engaged with</w:t>
      </w:r>
      <w:r w:rsidR="008223E8" w:rsidRPr="00DE44BE">
        <w:rPr>
          <w:rFonts w:ascii="Poppins" w:hAnsi="Poppins" w:cs="Poppins"/>
          <w:b/>
          <w:bCs/>
        </w:rPr>
        <w:t xml:space="preserve"> </w:t>
      </w:r>
      <w:r w:rsidRPr="00360BC6">
        <w:rPr>
          <w:rFonts w:ascii="Poppins" w:hAnsi="Poppins" w:cs="Poppins"/>
        </w:rPr>
        <w:t>last year.</w:t>
      </w:r>
    </w:p>
    <w:p w14:paraId="489F9DCE" w14:textId="7F7FFF2A" w:rsidR="00360BC6" w:rsidRPr="00DE44BE" w:rsidRDefault="00360BC6" w:rsidP="00360BC6">
      <w:pPr>
        <w:rPr>
          <w:rFonts w:ascii="Poppins" w:hAnsi="Poppins" w:cs="Poppins"/>
        </w:rPr>
      </w:pPr>
      <w:r w:rsidRPr="00360BC6">
        <w:rPr>
          <w:rFonts w:ascii="Poppins" w:hAnsi="Poppins" w:cs="Poppins"/>
          <w:b/>
          <w:bCs/>
        </w:rPr>
        <w:t>169 people came directly to us for information and signposting</w:t>
      </w:r>
      <w:r w:rsidRPr="00360BC6">
        <w:rPr>
          <w:rFonts w:ascii="Poppins" w:hAnsi="Poppins" w:cs="Poppins"/>
        </w:rPr>
        <w:t>,</w:t>
      </w:r>
      <w:r w:rsidR="008223E8" w:rsidRPr="00DE44BE">
        <w:rPr>
          <w:rFonts w:ascii="Poppins" w:hAnsi="Poppins" w:cs="Poppins"/>
        </w:rPr>
        <w:t xml:space="preserve"> </w:t>
      </w:r>
      <w:r w:rsidRPr="00DE44BE">
        <w:rPr>
          <w:rFonts w:ascii="Poppins" w:hAnsi="Poppins" w:cs="Poppins"/>
        </w:rPr>
        <w:t>with over 90% coming to us with health-related topics.</w:t>
      </w:r>
    </w:p>
    <w:p w14:paraId="75F5C2A1" w14:textId="77777777" w:rsidR="00360BC6" w:rsidRPr="00DE44BE" w:rsidRDefault="00360BC6" w:rsidP="00360BC6">
      <w:pPr>
        <w:rPr>
          <w:rFonts w:ascii="Poppins" w:hAnsi="Poppins" w:cs="Poppins"/>
        </w:rPr>
      </w:pPr>
    </w:p>
    <w:p w14:paraId="6FC94B82" w14:textId="77777777" w:rsidR="00360BC6" w:rsidRPr="00DE44BE" w:rsidRDefault="00360BC6" w:rsidP="00360BC6">
      <w:pPr>
        <w:pStyle w:val="Heading3"/>
        <w:rPr>
          <w:rFonts w:ascii="Poppins" w:hAnsi="Poppins" w:cs="Poppins"/>
          <w:color w:val="auto"/>
          <w:sz w:val="32"/>
          <w:szCs w:val="32"/>
        </w:rPr>
      </w:pPr>
      <w:r w:rsidRPr="00DE44BE">
        <w:rPr>
          <w:rFonts w:ascii="Poppins" w:hAnsi="Poppins" w:cs="Poppins"/>
          <w:color w:val="auto"/>
          <w:sz w:val="32"/>
          <w:szCs w:val="32"/>
        </w:rPr>
        <w:t>Championing your voice:</w:t>
      </w:r>
    </w:p>
    <w:p w14:paraId="418F399B" w14:textId="77777777" w:rsidR="00360BC6" w:rsidRPr="00360BC6" w:rsidRDefault="00360BC6" w:rsidP="00360BC6">
      <w:pPr>
        <w:rPr>
          <w:rFonts w:ascii="Poppins" w:hAnsi="Poppins" w:cs="Poppins"/>
        </w:rPr>
      </w:pPr>
      <w:r w:rsidRPr="00360BC6">
        <w:rPr>
          <w:rFonts w:ascii="Poppins" w:hAnsi="Poppins" w:cs="Poppins"/>
        </w:rPr>
        <w:t>We published 1 report:</w:t>
      </w:r>
    </w:p>
    <w:p w14:paraId="0D27C594" w14:textId="563DAB33" w:rsidR="00360BC6" w:rsidRPr="00DE44BE" w:rsidRDefault="00360BC6" w:rsidP="00360BC6">
      <w:pPr>
        <w:pStyle w:val="ListParagraph"/>
        <w:numPr>
          <w:ilvl w:val="0"/>
          <w:numId w:val="5"/>
        </w:numPr>
        <w:rPr>
          <w:rFonts w:ascii="Poppins" w:hAnsi="Poppins" w:cs="Poppins"/>
        </w:rPr>
      </w:pPr>
      <w:r w:rsidRPr="00DE44BE">
        <w:rPr>
          <w:rFonts w:ascii="Poppins" w:hAnsi="Poppins" w:cs="Poppins"/>
          <w:i/>
          <w:iCs/>
        </w:rPr>
        <w:t xml:space="preserve">Covid 19 and Flu Vaccination Take Up by the Public </w:t>
      </w:r>
      <w:r w:rsidR="008223E8" w:rsidRPr="00DE44BE">
        <w:rPr>
          <w:rFonts w:ascii="Poppins" w:hAnsi="Poppins" w:cs="Poppins"/>
        </w:rPr>
        <w:t>–</w:t>
      </w:r>
      <w:r w:rsidRPr="00DE44BE">
        <w:rPr>
          <w:rFonts w:ascii="Poppins" w:hAnsi="Poppins" w:cs="Poppins"/>
        </w:rPr>
        <w:t xml:space="preserve"> March</w:t>
      </w:r>
      <w:r w:rsidR="008223E8" w:rsidRPr="00DE44BE">
        <w:rPr>
          <w:rFonts w:ascii="Poppins" w:hAnsi="Poppins" w:cs="Poppins"/>
        </w:rPr>
        <w:t xml:space="preserve"> </w:t>
      </w:r>
      <w:r w:rsidRPr="00DE44BE">
        <w:rPr>
          <w:rFonts w:ascii="Poppins" w:hAnsi="Poppins" w:cs="Poppins"/>
        </w:rPr>
        <w:t>2025</w:t>
      </w:r>
    </w:p>
    <w:p w14:paraId="49D3784F" w14:textId="77777777" w:rsidR="00360BC6" w:rsidRPr="00360BC6" w:rsidRDefault="00360BC6" w:rsidP="00360BC6">
      <w:pPr>
        <w:rPr>
          <w:rFonts w:ascii="Poppins" w:hAnsi="Poppins" w:cs="Poppins"/>
        </w:rPr>
      </w:pPr>
      <w:r w:rsidRPr="00360BC6">
        <w:rPr>
          <w:rFonts w:ascii="Poppins" w:hAnsi="Poppins" w:cs="Poppins"/>
        </w:rPr>
        <w:t>With a further 2 reports prepared for publishing:</w:t>
      </w:r>
    </w:p>
    <w:p w14:paraId="00EFEBFB" w14:textId="77777777" w:rsidR="008223E8" w:rsidRPr="00DE44BE" w:rsidRDefault="00360BC6" w:rsidP="00360BC6">
      <w:pPr>
        <w:pStyle w:val="ListParagraph"/>
        <w:numPr>
          <w:ilvl w:val="0"/>
          <w:numId w:val="5"/>
        </w:numPr>
        <w:rPr>
          <w:rFonts w:ascii="Poppins" w:hAnsi="Poppins" w:cs="Poppins"/>
        </w:rPr>
      </w:pPr>
      <w:r w:rsidRPr="00DE44BE">
        <w:rPr>
          <w:rFonts w:ascii="Poppins" w:hAnsi="Poppins" w:cs="Poppins"/>
          <w:i/>
          <w:iCs/>
        </w:rPr>
        <w:t xml:space="preserve">What do we mean by a Mental Health Crisis? </w:t>
      </w:r>
      <w:r w:rsidRPr="00DE44BE">
        <w:rPr>
          <w:rFonts w:ascii="Poppins" w:hAnsi="Poppins" w:cs="Poppins"/>
        </w:rPr>
        <w:t>- May 2025</w:t>
      </w:r>
    </w:p>
    <w:p w14:paraId="7A2C0D60" w14:textId="1E6F9B76" w:rsidR="0009794E" w:rsidRPr="00DE44BE" w:rsidRDefault="00360BC6" w:rsidP="00360BC6">
      <w:pPr>
        <w:pStyle w:val="ListParagraph"/>
        <w:numPr>
          <w:ilvl w:val="0"/>
          <w:numId w:val="5"/>
        </w:numPr>
        <w:rPr>
          <w:rFonts w:ascii="Poppins" w:hAnsi="Poppins" w:cs="Poppins"/>
        </w:rPr>
      </w:pPr>
      <w:r w:rsidRPr="00DE44BE">
        <w:rPr>
          <w:rFonts w:ascii="Poppins" w:hAnsi="Poppins" w:cs="Poppins"/>
          <w:i/>
          <w:iCs/>
        </w:rPr>
        <w:t>Patient experiences of hospital discharge pathways 1-3 at</w:t>
      </w:r>
      <w:r w:rsidR="008223E8" w:rsidRPr="00DE44BE">
        <w:rPr>
          <w:rFonts w:ascii="Poppins" w:hAnsi="Poppins" w:cs="Poppins"/>
          <w:i/>
          <w:iCs/>
        </w:rPr>
        <w:t xml:space="preserve"> </w:t>
      </w:r>
      <w:r w:rsidRPr="00DE44BE">
        <w:rPr>
          <w:rFonts w:ascii="Poppins" w:hAnsi="Poppins" w:cs="Poppins"/>
          <w:i/>
          <w:iCs/>
        </w:rPr>
        <w:t>the Newcastle upon Tyne Hospitals NHS Foundation Trust</w:t>
      </w:r>
      <w:r w:rsidR="008223E8" w:rsidRPr="00DE44BE">
        <w:rPr>
          <w:rFonts w:ascii="Poppins" w:hAnsi="Poppins" w:cs="Poppins"/>
          <w:i/>
          <w:iCs/>
        </w:rPr>
        <w:t xml:space="preserve"> </w:t>
      </w:r>
      <w:r w:rsidRPr="00DE44BE">
        <w:rPr>
          <w:rFonts w:ascii="Poppins" w:hAnsi="Poppins" w:cs="Poppins"/>
        </w:rPr>
        <w:t>- June 2025</w:t>
      </w:r>
      <w:r w:rsidR="0009794E" w:rsidRPr="00DE44BE">
        <w:rPr>
          <w:rFonts w:ascii="Poppins" w:hAnsi="Poppins" w:cs="Poppins"/>
        </w:rPr>
        <w:br w:type="page"/>
      </w:r>
    </w:p>
    <w:p w14:paraId="68105AC7" w14:textId="54D58350" w:rsidR="00BC3519" w:rsidRPr="00DE44BE" w:rsidRDefault="00BC3519" w:rsidP="00BC3519">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A year of making a difference</w:t>
      </w:r>
    </w:p>
    <w:p w14:paraId="7D4E8FCC" w14:textId="77777777" w:rsidR="008B34FB" w:rsidRPr="00DE44BE" w:rsidRDefault="008B34FB" w:rsidP="008B34FB">
      <w:pPr>
        <w:spacing w:line="240" w:lineRule="auto"/>
        <w:rPr>
          <w:rFonts w:ascii="Poppins" w:hAnsi="Poppins" w:cs="Poppins"/>
          <w:b/>
          <w:bCs/>
        </w:rPr>
      </w:pPr>
      <w:r w:rsidRPr="00DE44BE">
        <w:rPr>
          <w:rFonts w:ascii="Poppins" w:hAnsi="Poppins" w:cs="Poppins"/>
          <w:b/>
          <w:bCs/>
        </w:rPr>
        <w:t>Over the year we’ve been out and about in the community listening to your views, engaging with partners and working to improve care in Gateshead. Here are a few highlights.</w:t>
      </w:r>
    </w:p>
    <w:p w14:paraId="49EF8400" w14:textId="77777777" w:rsidR="008B34FB" w:rsidRPr="00DE44BE" w:rsidRDefault="008B34FB" w:rsidP="00AE2234">
      <w:pPr>
        <w:pStyle w:val="Heading3"/>
        <w:rPr>
          <w:rFonts w:ascii="Poppins" w:hAnsi="Poppins" w:cs="Poppins"/>
          <w:color w:val="auto"/>
        </w:rPr>
      </w:pPr>
      <w:r w:rsidRPr="00DE44BE">
        <w:rPr>
          <w:rFonts w:ascii="Poppins" w:hAnsi="Poppins" w:cs="Poppins"/>
          <w:color w:val="auto"/>
        </w:rPr>
        <w:t>Spring:</w:t>
      </w:r>
    </w:p>
    <w:p w14:paraId="35317B89" w14:textId="5AB530E4" w:rsidR="008B34FB" w:rsidRPr="00DE44BE" w:rsidRDefault="00503CCD" w:rsidP="0039224A">
      <w:pPr>
        <w:pStyle w:val="ListParagraph"/>
        <w:numPr>
          <w:ilvl w:val="0"/>
          <w:numId w:val="3"/>
        </w:numPr>
        <w:spacing w:line="240" w:lineRule="auto"/>
        <w:rPr>
          <w:rFonts w:ascii="Poppins" w:hAnsi="Poppins" w:cs="Poppins"/>
        </w:rPr>
      </w:pPr>
      <w:r w:rsidRPr="00503CCD">
        <w:rPr>
          <w:rFonts w:ascii="Poppins" w:hAnsi="Poppins" w:cs="Poppins"/>
        </w:rPr>
        <w:t>We met with older people and</w:t>
      </w:r>
      <w:r w:rsidRPr="00DE44BE">
        <w:rPr>
          <w:rFonts w:ascii="Poppins" w:hAnsi="Poppins" w:cs="Poppins"/>
        </w:rPr>
        <w:t xml:space="preserve"> </w:t>
      </w:r>
      <w:r w:rsidRPr="00DE44BE">
        <w:rPr>
          <w:rFonts w:ascii="Poppins" w:hAnsi="Poppins" w:cs="Poppins"/>
        </w:rPr>
        <w:t>people with disabilities at sites like</w:t>
      </w:r>
      <w:r w:rsidRPr="00DE44BE">
        <w:rPr>
          <w:rFonts w:ascii="Poppins" w:hAnsi="Poppins" w:cs="Poppins"/>
        </w:rPr>
        <w:t xml:space="preserve"> </w:t>
      </w:r>
      <w:r w:rsidRPr="00DE44BE">
        <w:rPr>
          <w:rFonts w:ascii="Poppins" w:hAnsi="Poppins" w:cs="Poppins"/>
        </w:rPr>
        <w:t>Alan Shearer Activity Centre and</w:t>
      </w:r>
      <w:r w:rsidRPr="00DE44BE">
        <w:rPr>
          <w:rFonts w:ascii="Poppins" w:hAnsi="Poppins" w:cs="Poppins"/>
        </w:rPr>
        <w:t xml:space="preserve"> </w:t>
      </w:r>
      <w:r w:rsidRPr="00DE44BE">
        <w:rPr>
          <w:rFonts w:ascii="Poppins" w:hAnsi="Poppins" w:cs="Poppins"/>
        </w:rPr>
        <w:t>Sherringham House, allowing</w:t>
      </w:r>
      <w:r w:rsidRPr="00DE44BE">
        <w:rPr>
          <w:rFonts w:ascii="Poppins" w:hAnsi="Poppins" w:cs="Poppins"/>
        </w:rPr>
        <w:t xml:space="preserve"> </w:t>
      </w:r>
      <w:r w:rsidRPr="00DE44BE">
        <w:rPr>
          <w:rFonts w:ascii="Poppins" w:hAnsi="Poppins" w:cs="Poppins"/>
        </w:rPr>
        <w:t>them to lead conversations</w:t>
      </w:r>
      <w:r w:rsidRPr="00DE44BE">
        <w:rPr>
          <w:rFonts w:ascii="Poppins" w:hAnsi="Poppins" w:cs="Poppins"/>
        </w:rPr>
        <w:t xml:space="preserve"> </w:t>
      </w:r>
      <w:r w:rsidRPr="00DE44BE">
        <w:rPr>
          <w:rFonts w:ascii="Poppins" w:hAnsi="Poppins" w:cs="Poppins"/>
        </w:rPr>
        <w:t>about their care.</w:t>
      </w:r>
    </w:p>
    <w:p w14:paraId="5A3EEF2A" w14:textId="6B97F9F4" w:rsidR="00307114" w:rsidRPr="00DE44BE" w:rsidRDefault="00307114" w:rsidP="0039224A">
      <w:pPr>
        <w:pStyle w:val="ListParagraph"/>
        <w:numPr>
          <w:ilvl w:val="0"/>
          <w:numId w:val="3"/>
        </w:numPr>
        <w:spacing w:line="240" w:lineRule="auto"/>
        <w:rPr>
          <w:rFonts w:ascii="Poppins" w:hAnsi="Poppins" w:cs="Poppins"/>
        </w:rPr>
      </w:pPr>
      <w:r w:rsidRPr="00DE44BE">
        <w:rPr>
          <w:rFonts w:ascii="Poppins" w:hAnsi="Poppins" w:cs="Poppins"/>
        </w:rPr>
        <w:t>We held a discussion group at a local community hub, where we heard about challenges accessing local services and travelling to NHS health appointments.</w:t>
      </w:r>
    </w:p>
    <w:p w14:paraId="7B2AC427" w14:textId="77777777" w:rsidR="008B34FB" w:rsidRPr="00DE44BE" w:rsidRDefault="008B34FB" w:rsidP="0039224A">
      <w:pPr>
        <w:pStyle w:val="Heading3"/>
        <w:spacing w:line="240" w:lineRule="auto"/>
        <w:rPr>
          <w:rFonts w:ascii="Poppins" w:hAnsi="Poppins" w:cs="Poppins"/>
          <w:color w:val="auto"/>
        </w:rPr>
      </w:pPr>
      <w:r w:rsidRPr="00DE44BE">
        <w:rPr>
          <w:rFonts w:ascii="Poppins" w:hAnsi="Poppins" w:cs="Poppins"/>
          <w:color w:val="auto"/>
        </w:rPr>
        <w:t>Summer:</w:t>
      </w:r>
    </w:p>
    <w:p w14:paraId="32B3F8E4" w14:textId="00A6B517" w:rsidR="008B34FB" w:rsidRPr="00DE44BE" w:rsidRDefault="002C1676" w:rsidP="0039224A">
      <w:pPr>
        <w:pStyle w:val="ListParagraph"/>
        <w:numPr>
          <w:ilvl w:val="0"/>
          <w:numId w:val="4"/>
        </w:numPr>
        <w:spacing w:line="240" w:lineRule="auto"/>
        <w:rPr>
          <w:rFonts w:ascii="Poppins" w:hAnsi="Poppins" w:cs="Poppins"/>
        </w:rPr>
      </w:pPr>
      <w:r w:rsidRPr="00307114">
        <w:rPr>
          <w:rFonts w:ascii="Poppins" w:hAnsi="Poppins" w:cs="Poppins"/>
        </w:rPr>
        <w:t>We held a discussion group at a</w:t>
      </w:r>
      <w:r w:rsidRPr="00DE44BE">
        <w:rPr>
          <w:rFonts w:ascii="Poppins" w:hAnsi="Poppins" w:cs="Poppins"/>
        </w:rPr>
        <w:t xml:space="preserve"> </w:t>
      </w:r>
      <w:r w:rsidRPr="00307114">
        <w:rPr>
          <w:rFonts w:ascii="Poppins" w:hAnsi="Poppins" w:cs="Poppins"/>
        </w:rPr>
        <w:t>local community hub, where we</w:t>
      </w:r>
      <w:r w:rsidRPr="00DE44BE">
        <w:rPr>
          <w:rFonts w:ascii="Poppins" w:hAnsi="Poppins" w:cs="Poppins"/>
        </w:rPr>
        <w:t xml:space="preserve"> </w:t>
      </w:r>
      <w:r w:rsidRPr="00307114">
        <w:rPr>
          <w:rFonts w:ascii="Poppins" w:hAnsi="Poppins" w:cs="Poppins"/>
        </w:rPr>
        <w:t>heard about challenges</w:t>
      </w:r>
      <w:r w:rsidRPr="00DE44BE">
        <w:rPr>
          <w:rFonts w:ascii="Poppins" w:hAnsi="Poppins" w:cs="Poppins"/>
        </w:rPr>
        <w:t xml:space="preserve"> </w:t>
      </w:r>
      <w:r w:rsidRPr="00307114">
        <w:rPr>
          <w:rFonts w:ascii="Poppins" w:hAnsi="Poppins" w:cs="Poppins"/>
        </w:rPr>
        <w:t>accessing local services and</w:t>
      </w:r>
      <w:r w:rsidRPr="00DE44BE">
        <w:rPr>
          <w:rFonts w:ascii="Poppins" w:hAnsi="Poppins" w:cs="Poppins"/>
        </w:rPr>
        <w:t xml:space="preserve"> </w:t>
      </w:r>
      <w:r w:rsidRPr="00307114">
        <w:rPr>
          <w:rFonts w:ascii="Poppins" w:hAnsi="Poppins" w:cs="Poppins"/>
        </w:rPr>
        <w:t>travelling to NHS health</w:t>
      </w:r>
      <w:r w:rsidRPr="00DE44BE">
        <w:rPr>
          <w:rFonts w:ascii="Poppins" w:hAnsi="Poppins" w:cs="Poppins"/>
        </w:rPr>
        <w:t xml:space="preserve"> appointments.</w:t>
      </w:r>
    </w:p>
    <w:p w14:paraId="1B17DBD4" w14:textId="69653B11" w:rsidR="002C1676" w:rsidRPr="00DE44BE" w:rsidRDefault="002C1676" w:rsidP="0039224A">
      <w:pPr>
        <w:pStyle w:val="ListParagraph"/>
        <w:numPr>
          <w:ilvl w:val="0"/>
          <w:numId w:val="4"/>
        </w:numPr>
        <w:spacing w:line="240" w:lineRule="auto"/>
        <w:rPr>
          <w:rFonts w:ascii="Poppins" w:hAnsi="Poppins" w:cs="Poppins"/>
        </w:rPr>
      </w:pPr>
      <w:r w:rsidRPr="00DE44BE">
        <w:rPr>
          <w:rFonts w:ascii="Poppins" w:hAnsi="Poppins" w:cs="Poppins"/>
        </w:rPr>
        <w:t>We held our Annual Joint Meeting</w:t>
      </w:r>
      <w:r w:rsidRPr="00DE44BE">
        <w:rPr>
          <w:rFonts w:ascii="Poppins" w:hAnsi="Poppins" w:cs="Poppins"/>
        </w:rPr>
        <w:t xml:space="preserve"> </w:t>
      </w:r>
      <w:r w:rsidRPr="00DE44BE">
        <w:rPr>
          <w:rFonts w:ascii="Poppins" w:hAnsi="Poppins" w:cs="Poppins"/>
        </w:rPr>
        <w:t>with Healthwatch Gateshead in</w:t>
      </w:r>
      <w:r w:rsidRPr="00DE44BE">
        <w:rPr>
          <w:rFonts w:ascii="Poppins" w:hAnsi="Poppins" w:cs="Poppins"/>
        </w:rPr>
        <w:t xml:space="preserve"> </w:t>
      </w:r>
      <w:r w:rsidRPr="00DE44BE">
        <w:rPr>
          <w:rFonts w:ascii="Poppins" w:hAnsi="Poppins" w:cs="Poppins"/>
        </w:rPr>
        <w:t>which the public and partners</w:t>
      </w:r>
      <w:r w:rsidRPr="00DE44BE">
        <w:rPr>
          <w:rFonts w:ascii="Poppins" w:hAnsi="Poppins" w:cs="Poppins"/>
        </w:rPr>
        <w:t xml:space="preserve"> </w:t>
      </w:r>
      <w:r w:rsidRPr="00DE44BE">
        <w:rPr>
          <w:rFonts w:ascii="Poppins" w:hAnsi="Poppins" w:cs="Poppins"/>
        </w:rPr>
        <w:t>participated in defining</w:t>
      </w:r>
      <w:r w:rsidRPr="00DE44BE">
        <w:rPr>
          <w:rFonts w:ascii="Poppins" w:hAnsi="Poppins" w:cs="Poppins"/>
        </w:rPr>
        <w:t xml:space="preserve"> </w:t>
      </w:r>
      <w:r w:rsidRPr="00DE44BE">
        <w:rPr>
          <w:rFonts w:ascii="Poppins" w:hAnsi="Poppins" w:cs="Poppins"/>
        </w:rPr>
        <w:t>our priorities for the</w:t>
      </w:r>
      <w:r w:rsidRPr="00DE44BE">
        <w:rPr>
          <w:rFonts w:ascii="Poppins" w:hAnsi="Poppins" w:cs="Poppins"/>
        </w:rPr>
        <w:t xml:space="preserve"> </w:t>
      </w:r>
      <w:r w:rsidRPr="00DE44BE">
        <w:rPr>
          <w:rFonts w:ascii="Poppins" w:hAnsi="Poppins" w:cs="Poppins"/>
        </w:rPr>
        <w:t>coming year.</w:t>
      </w:r>
    </w:p>
    <w:p w14:paraId="386DA6A1" w14:textId="77777777" w:rsidR="008B34FB" w:rsidRPr="00DE44BE" w:rsidRDefault="008B34FB" w:rsidP="0039224A">
      <w:pPr>
        <w:pStyle w:val="Heading3"/>
        <w:spacing w:line="240" w:lineRule="auto"/>
        <w:rPr>
          <w:rFonts w:ascii="Poppins" w:hAnsi="Poppins" w:cs="Poppins"/>
          <w:color w:val="auto"/>
        </w:rPr>
      </w:pPr>
      <w:r w:rsidRPr="00DE44BE">
        <w:rPr>
          <w:rFonts w:ascii="Poppins" w:hAnsi="Poppins" w:cs="Poppins"/>
          <w:color w:val="auto"/>
        </w:rPr>
        <w:t>Autum:</w:t>
      </w:r>
    </w:p>
    <w:p w14:paraId="0D7810A7" w14:textId="6F6C3360" w:rsidR="008B34FB" w:rsidRPr="00DE44BE" w:rsidRDefault="008A23F3" w:rsidP="0039224A">
      <w:pPr>
        <w:pStyle w:val="ListParagraph"/>
        <w:numPr>
          <w:ilvl w:val="0"/>
          <w:numId w:val="3"/>
        </w:numPr>
        <w:spacing w:line="240" w:lineRule="auto"/>
        <w:rPr>
          <w:rFonts w:ascii="Poppins" w:hAnsi="Poppins" w:cs="Poppins"/>
        </w:rPr>
      </w:pPr>
      <w:r w:rsidRPr="008A23F3">
        <w:rPr>
          <w:rFonts w:ascii="Poppins" w:hAnsi="Poppins" w:cs="Poppins"/>
        </w:rPr>
        <w:t>We visited the Royal Victoria</w:t>
      </w:r>
      <w:r w:rsidRPr="00DE44BE">
        <w:rPr>
          <w:rFonts w:ascii="Poppins" w:hAnsi="Poppins" w:cs="Poppins"/>
        </w:rPr>
        <w:t xml:space="preserve"> </w:t>
      </w:r>
      <w:r w:rsidRPr="00DE44BE">
        <w:rPr>
          <w:rFonts w:ascii="Poppins" w:hAnsi="Poppins" w:cs="Poppins"/>
        </w:rPr>
        <w:t>Infirmary, where we heard both</w:t>
      </w:r>
      <w:r w:rsidRPr="00DE44BE">
        <w:rPr>
          <w:rFonts w:ascii="Poppins" w:hAnsi="Poppins" w:cs="Poppins"/>
        </w:rPr>
        <w:t xml:space="preserve"> </w:t>
      </w:r>
      <w:r w:rsidRPr="00DE44BE">
        <w:rPr>
          <w:rFonts w:ascii="Poppins" w:hAnsi="Poppins" w:cs="Poppins"/>
        </w:rPr>
        <w:t>positive stories and many reports</w:t>
      </w:r>
      <w:r w:rsidRPr="00DE44BE">
        <w:rPr>
          <w:rFonts w:ascii="Poppins" w:hAnsi="Poppins" w:cs="Poppins"/>
        </w:rPr>
        <w:t xml:space="preserve"> </w:t>
      </w:r>
      <w:r w:rsidRPr="00DE44BE">
        <w:rPr>
          <w:rFonts w:ascii="Poppins" w:hAnsi="Poppins" w:cs="Poppins"/>
        </w:rPr>
        <w:t>of confusion about the hospital</w:t>
      </w:r>
      <w:r w:rsidRPr="00DE44BE">
        <w:rPr>
          <w:rFonts w:ascii="Poppins" w:hAnsi="Poppins" w:cs="Poppins"/>
        </w:rPr>
        <w:t xml:space="preserve"> </w:t>
      </w:r>
      <w:r w:rsidRPr="00DE44BE">
        <w:rPr>
          <w:rFonts w:ascii="Poppins" w:hAnsi="Poppins" w:cs="Poppins"/>
        </w:rPr>
        <w:t>discharge process.</w:t>
      </w:r>
    </w:p>
    <w:p w14:paraId="52238845" w14:textId="09D8EF3A" w:rsidR="008B34FB" w:rsidRPr="00DE44BE" w:rsidRDefault="008A23F3" w:rsidP="0039224A">
      <w:pPr>
        <w:pStyle w:val="ListParagraph"/>
        <w:numPr>
          <w:ilvl w:val="0"/>
          <w:numId w:val="3"/>
        </w:numPr>
        <w:spacing w:line="240" w:lineRule="auto"/>
        <w:rPr>
          <w:rFonts w:ascii="Poppins" w:hAnsi="Poppins" w:cs="Poppins"/>
        </w:rPr>
      </w:pPr>
      <w:r w:rsidRPr="008A23F3">
        <w:rPr>
          <w:rFonts w:ascii="Poppins" w:hAnsi="Poppins" w:cs="Poppins"/>
        </w:rPr>
        <w:t>We travelled to the Healthwatch</w:t>
      </w:r>
      <w:r w:rsidRPr="00DE44BE">
        <w:rPr>
          <w:rFonts w:ascii="Poppins" w:hAnsi="Poppins" w:cs="Poppins"/>
        </w:rPr>
        <w:t xml:space="preserve"> </w:t>
      </w:r>
      <w:r w:rsidRPr="00DE44BE">
        <w:rPr>
          <w:rFonts w:ascii="Poppins" w:hAnsi="Poppins" w:cs="Poppins"/>
        </w:rPr>
        <w:t>England National Conference to</w:t>
      </w:r>
      <w:r w:rsidRPr="00DE44BE">
        <w:rPr>
          <w:rFonts w:ascii="Poppins" w:hAnsi="Poppins" w:cs="Poppins"/>
        </w:rPr>
        <w:t xml:space="preserve"> </w:t>
      </w:r>
      <w:r w:rsidRPr="00DE44BE">
        <w:rPr>
          <w:rFonts w:ascii="Poppins" w:hAnsi="Poppins" w:cs="Poppins"/>
        </w:rPr>
        <w:t>participate in national</w:t>
      </w:r>
      <w:r w:rsidRPr="00DE44BE">
        <w:rPr>
          <w:rFonts w:ascii="Poppins" w:hAnsi="Poppins" w:cs="Poppins"/>
        </w:rPr>
        <w:t xml:space="preserve"> </w:t>
      </w:r>
      <w:r w:rsidRPr="00DE44BE">
        <w:rPr>
          <w:rFonts w:ascii="Poppins" w:hAnsi="Poppins" w:cs="Poppins"/>
        </w:rPr>
        <w:t>conversations about health</w:t>
      </w:r>
      <w:r w:rsidRPr="00DE44BE">
        <w:rPr>
          <w:rFonts w:ascii="Poppins" w:hAnsi="Poppins" w:cs="Poppins"/>
        </w:rPr>
        <w:t xml:space="preserve"> </w:t>
      </w:r>
      <w:r w:rsidRPr="00DE44BE">
        <w:rPr>
          <w:rFonts w:ascii="Poppins" w:hAnsi="Poppins" w:cs="Poppins"/>
        </w:rPr>
        <w:t>and social care.</w:t>
      </w:r>
    </w:p>
    <w:p w14:paraId="382FA259" w14:textId="77777777" w:rsidR="008B34FB" w:rsidRPr="00DE44BE" w:rsidRDefault="008B34FB" w:rsidP="0039224A">
      <w:pPr>
        <w:pStyle w:val="Heading3"/>
        <w:spacing w:line="240" w:lineRule="auto"/>
        <w:rPr>
          <w:rFonts w:ascii="Poppins" w:hAnsi="Poppins" w:cs="Poppins"/>
          <w:color w:val="auto"/>
        </w:rPr>
      </w:pPr>
      <w:r w:rsidRPr="00DE44BE">
        <w:rPr>
          <w:rFonts w:ascii="Poppins" w:hAnsi="Poppins" w:cs="Poppins"/>
          <w:color w:val="auto"/>
        </w:rPr>
        <w:t>Winter:</w:t>
      </w:r>
    </w:p>
    <w:p w14:paraId="3D315ADE" w14:textId="77777777" w:rsidR="0039224A" w:rsidRPr="00DE44BE" w:rsidRDefault="0039224A" w:rsidP="0039224A">
      <w:pPr>
        <w:pStyle w:val="ListParagraph"/>
        <w:numPr>
          <w:ilvl w:val="0"/>
          <w:numId w:val="4"/>
        </w:numPr>
        <w:spacing w:line="240" w:lineRule="auto"/>
        <w:rPr>
          <w:rFonts w:ascii="Poppins" w:hAnsi="Poppins" w:cs="Poppins"/>
        </w:rPr>
      </w:pPr>
      <w:r w:rsidRPr="0039224A">
        <w:rPr>
          <w:rFonts w:ascii="Poppins" w:hAnsi="Poppins" w:cs="Poppins"/>
        </w:rPr>
        <w:t xml:space="preserve">We delivered workshops on the </w:t>
      </w:r>
      <w:r w:rsidRPr="00DE44BE">
        <w:rPr>
          <w:rFonts w:ascii="Poppins" w:hAnsi="Poppins" w:cs="Poppins"/>
        </w:rPr>
        <w:t xml:space="preserve">NHS 10-year plan, both online </w:t>
      </w:r>
      <w:proofErr w:type="gramStart"/>
      <w:r w:rsidRPr="00DE44BE">
        <w:rPr>
          <w:rFonts w:ascii="Poppins" w:hAnsi="Poppins" w:cs="Poppins"/>
        </w:rPr>
        <w:t xml:space="preserve">and </w:t>
      </w:r>
      <w:r w:rsidRPr="00DE44BE">
        <w:rPr>
          <w:rFonts w:ascii="Poppins" w:hAnsi="Poppins" w:cs="Poppins"/>
        </w:rPr>
        <w:t xml:space="preserve"> </w:t>
      </w:r>
      <w:r w:rsidRPr="00DE44BE">
        <w:rPr>
          <w:rFonts w:ascii="Poppins" w:hAnsi="Poppins" w:cs="Poppins"/>
        </w:rPr>
        <w:t>across</w:t>
      </w:r>
      <w:proofErr w:type="gramEnd"/>
      <w:r w:rsidRPr="00DE44BE">
        <w:rPr>
          <w:rFonts w:ascii="Poppins" w:hAnsi="Poppins" w:cs="Poppins"/>
        </w:rPr>
        <w:t xml:space="preserve"> the city, giving the people of Newcastle the chance to </w:t>
      </w:r>
      <w:proofErr w:type="gramStart"/>
      <w:r w:rsidRPr="00DE44BE">
        <w:rPr>
          <w:rFonts w:ascii="Poppins" w:hAnsi="Poppins" w:cs="Poppins"/>
        </w:rPr>
        <w:t xml:space="preserve">have </w:t>
      </w:r>
      <w:r w:rsidRPr="00DE44BE">
        <w:rPr>
          <w:rFonts w:ascii="Poppins" w:hAnsi="Poppins" w:cs="Poppins"/>
        </w:rPr>
        <w:t xml:space="preserve"> </w:t>
      </w:r>
      <w:r w:rsidRPr="00DE44BE">
        <w:rPr>
          <w:rFonts w:ascii="Poppins" w:hAnsi="Poppins" w:cs="Poppins"/>
        </w:rPr>
        <w:t>their</w:t>
      </w:r>
      <w:proofErr w:type="gramEnd"/>
      <w:r w:rsidRPr="00DE44BE">
        <w:rPr>
          <w:rFonts w:ascii="Poppins" w:hAnsi="Poppins" w:cs="Poppins"/>
        </w:rPr>
        <w:t xml:space="preserve"> say in the future of the NHS. </w:t>
      </w:r>
    </w:p>
    <w:p w14:paraId="1F4F2102" w14:textId="0F7F9E16" w:rsidR="008E35C7" w:rsidRPr="00DE44BE" w:rsidRDefault="008E35C7" w:rsidP="008E35C7">
      <w:pPr>
        <w:pStyle w:val="ListParagraph"/>
        <w:numPr>
          <w:ilvl w:val="0"/>
          <w:numId w:val="4"/>
        </w:numPr>
        <w:rPr>
          <w:rFonts w:ascii="Poppins" w:hAnsi="Poppins" w:cs="Poppins"/>
        </w:rPr>
      </w:pPr>
      <w:r w:rsidRPr="008E35C7">
        <w:rPr>
          <w:rFonts w:ascii="Poppins" w:hAnsi="Poppins" w:cs="Poppins"/>
        </w:rPr>
        <w:t xml:space="preserve">We received twice as many </w:t>
      </w:r>
      <w:r w:rsidRPr="00DE44BE">
        <w:rPr>
          <w:rFonts w:ascii="Poppins" w:hAnsi="Poppins" w:cs="Poppins"/>
        </w:rPr>
        <w:t>responses to our annual survey</w:t>
      </w:r>
      <w:r w:rsidRPr="00DE44BE">
        <w:rPr>
          <w:rFonts w:ascii="Poppins" w:hAnsi="Poppins" w:cs="Poppins"/>
        </w:rPr>
        <w:t xml:space="preserve"> </w:t>
      </w:r>
      <w:r w:rsidRPr="00DE44BE">
        <w:rPr>
          <w:rFonts w:ascii="Poppins" w:hAnsi="Poppins" w:cs="Poppins"/>
        </w:rPr>
        <w:t>compared to the previous one, receiving feedback from almost 300 people to inform our future work.</w:t>
      </w:r>
    </w:p>
    <w:p w14:paraId="7AD70140" w14:textId="4CD5B298" w:rsidR="008B34FB" w:rsidRPr="00DE44BE" w:rsidRDefault="008B34FB" w:rsidP="0039224A">
      <w:pPr>
        <w:pStyle w:val="ListParagraph"/>
        <w:numPr>
          <w:ilvl w:val="0"/>
          <w:numId w:val="4"/>
        </w:numPr>
        <w:spacing w:line="240" w:lineRule="auto"/>
        <w:rPr>
          <w:rFonts w:ascii="Poppins" w:hAnsi="Poppins" w:cs="Poppins"/>
        </w:rPr>
      </w:pPr>
      <w:r w:rsidRPr="00DE44BE">
        <w:rPr>
          <w:rFonts w:ascii="Poppins" w:hAnsi="Poppins" w:cs="Poppins"/>
        </w:rPr>
        <w:br w:type="page"/>
      </w:r>
    </w:p>
    <w:p w14:paraId="2557F1AF" w14:textId="048562CD" w:rsidR="008B34FB" w:rsidRPr="00DE44BE" w:rsidRDefault="006F6C65" w:rsidP="008B34FB">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Making a difference in the community</w:t>
      </w:r>
    </w:p>
    <w:p w14:paraId="79EB1EFB" w14:textId="77777777" w:rsidR="008E35C7" w:rsidRPr="008E35C7" w:rsidRDefault="008E35C7" w:rsidP="00F80553">
      <w:pPr>
        <w:spacing w:line="240" w:lineRule="auto"/>
        <w:rPr>
          <w:rFonts w:ascii="Poppins" w:hAnsi="Poppins" w:cs="Poppins"/>
        </w:rPr>
      </w:pPr>
      <w:r w:rsidRPr="008E35C7">
        <w:rPr>
          <w:rFonts w:ascii="Poppins" w:hAnsi="Poppins" w:cs="Poppins"/>
          <w:b/>
          <w:bCs/>
        </w:rPr>
        <w:t xml:space="preserve">We take people’s experiences to healthcare professionals and decision-makers. In this way your feedback can shape services and improve care over time. </w:t>
      </w:r>
    </w:p>
    <w:p w14:paraId="520B20DE" w14:textId="77777777" w:rsidR="004D7752" w:rsidRPr="00DE44BE" w:rsidRDefault="008E35C7" w:rsidP="00F80553">
      <w:pPr>
        <w:spacing w:line="240" w:lineRule="auto"/>
        <w:rPr>
          <w:rFonts w:ascii="Poppins" w:hAnsi="Poppins" w:cs="Poppins"/>
          <w:b/>
          <w:bCs/>
          <w:color w:val="231F20"/>
          <w:kern w:val="0"/>
          <w:sz w:val="36"/>
          <w:szCs w:val="36"/>
        </w:rPr>
      </w:pPr>
      <w:r w:rsidRPr="00DE44BE">
        <w:rPr>
          <w:rFonts w:ascii="Poppins" w:hAnsi="Poppins" w:cs="Poppins"/>
        </w:rPr>
        <w:t>Here are some examples of our work in Newcastle this year:</w:t>
      </w:r>
      <w:r w:rsidR="004D7752" w:rsidRPr="00DE44BE">
        <w:rPr>
          <w:rFonts w:ascii="Poppins" w:hAnsi="Poppins" w:cs="Poppins"/>
          <w:b/>
          <w:bCs/>
          <w:color w:val="231F20"/>
          <w:kern w:val="0"/>
          <w:sz w:val="36"/>
          <w:szCs w:val="36"/>
        </w:rPr>
        <w:t xml:space="preserve"> </w:t>
      </w:r>
    </w:p>
    <w:p w14:paraId="584869B2" w14:textId="77777777" w:rsidR="004D7752" w:rsidRPr="00DE44BE" w:rsidRDefault="004D7752" w:rsidP="00F80553">
      <w:pPr>
        <w:pStyle w:val="Heading3"/>
        <w:spacing w:line="240" w:lineRule="auto"/>
        <w:rPr>
          <w:rFonts w:ascii="Poppins" w:hAnsi="Poppins" w:cs="Poppins"/>
          <w:color w:val="auto"/>
          <w:sz w:val="32"/>
          <w:szCs w:val="32"/>
        </w:rPr>
      </w:pPr>
      <w:r w:rsidRPr="00DE44BE">
        <w:rPr>
          <w:rFonts w:ascii="Poppins" w:hAnsi="Poppins" w:cs="Poppins"/>
          <w:color w:val="auto"/>
          <w:sz w:val="32"/>
          <w:szCs w:val="32"/>
        </w:rPr>
        <w:t>Working with hospital staff to support the public</w:t>
      </w:r>
      <w:r w:rsidR="008E35C7" w:rsidRPr="00DE44BE">
        <w:rPr>
          <w:rFonts w:ascii="Poppins" w:hAnsi="Poppins" w:cs="Poppins"/>
          <w:color w:val="auto"/>
          <w:sz w:val="32"/>
          <w:szCs w:val="32"/>
        </w:rPr>
        <w:t xml:space="preserve"> </w:t>
      </w:r>
    </w:p>
    <w:p w14:paraId="064F644A" w14:textId="2A613299" w:rsidR="000E7405" w:rsidRPr="000E7405" w:rsidRDefault="000E7405" w:rsidP="00F80553">
      <w:pPr>
        <w:spacing w:line="240" w:lineRule="auto"/>
        <w:rPr>
          <w:rFonts w:ascii="Poppins" w:hAnsi="Poppins" w:cs="Poppins"/>
          <w:b/>
          <w:bCs/>
        </w:rPr>
      </w:pPr>
      <w:r w:rsidRPr="000E7405">
        <w:rPr>
          <w:rFonts w:ascii="Poppins" w:hAnsi="Poppins" w:cs="Poppins"/>
          <w:b/>
          <w:bCs/>
        </w:rPr>
        <w:t>Information-sharing between hospitals and patients is vital</w:t>
      </w:r>
      <w:r w:rsidR="00A368BF" w:rsidRPr="00DE44BE">
        <w:rPr>
          <w:rFonts w:ascii="Poppins" w:hAnsi="Poppins" w:cs="Poppins"/>
          <w:b/>
          <w:bCs/>
        </w:rPr>
        <w:t xml:space="preserve"> </w:t>
      </w:r>
      <w:r w:rsidRPr="000E7405">
        <w:rPr>
          <w:rFonts w:ascii="Poppins" w:hAnsi="Poppins" w:cs="Poppins"/>
          <w:b/>
          <w:bCs/>
        </w:rPr>
        <w:t>when it comes to positive health outcomes.</w:t>
      </w:r>
    </w:p>
    <w:p w14:paraId="7745DCEC" w14:textId="11FF86F6" w:rsidR="004D7752" w:rsidRPr="00DE44BE" w:rsidRDefault="000E7405" w:rsidP="00F80553">
      <w:pPr>
        <w:spacing w:line="240" w:lineRule="auto"/>
        <w:rPr>
          <w:rFonts w:ascii="Poppins" w:hAnsi="Poppins" w:cs="Poppins"/>
        </w:rPr>
      </w:pPr>
      <w:r w:rsidRPr="000E7405">
        <w:rPr>
          <w:rFonts w:ascii="Poppins" w:hAnsi="Poppins" w:cs="Poppins"/>
        </w:rPr>
        <w:t>That’s why we have continued to build on our connection with</w:t>
      </w:r>
      <w:r w:rsidR="00A368BF" w:rsidRPr="00DE44BE">
        <w:rPr>
          <w:rFonts w:ascii="Poppins" w:hAnsi="Poppins" w:cs="Poppins"/>
        </w:rPr>
        <w:t xml:space="preserve"> </w:t>
      </w:r>
      <w:r w:rsidRPr="000E7405">
        <w:rPr>
          <w:rFonts w:ascii="Poppins" w:hAnsi="Poppins" w:cs="Poppins"/>
        </w:rPr>
        <w:t>the Newcastle Upon Tyne Hospitals NHS Foundation Trust.</w:t>
      </w:r>
      <w:r w:rsidR="00A368BF" w:rsidRPr="00DE44BE">
        <w:rPr>
          <w:rFonts w:ascii="Poppins" w:hAnsi="Poppins" w:cs="Poppins"/>
        </w:rPr>
        <w:t xml:space="preserve"> </w:t>
      </w:r>
      <w:r w:rsidRPr="000E7405">
        <w:rPr>
          <w:rFonts w:ascii="Poppins" w:hAnsi="Poppins" w:cs="Poppins"/>
        </w:rPr>
        <w:t>Through regular visits, we have engaged with over 2,000 people</w:t>
      </w:r>
      <w:r w:rsidR="00A368BF" w:rsidRPr="00DE44BE">
        <w:rPr>
          <w:rFonts w:ascii="Poppins" w:hAnsi="Poppins" w:cs="Poppins"/>
        </w:rPr>
        <w:t xml:space="preserve"> </w:t>
      </w:r>
      <w:r w:rsidRPr="000E7405">
        <w:rPr>
          <w:rFonts w:ascii="Poppins" w:hAnsi="Poppins" w:cs="Poppins"/>
        </w:rPr>
        <w:t>across the Royal Victoria Infirmary and Freeman Hospital, whose</w:t>
      </w:r>
      <w:r w:rsidR="00A368BF" w:rsidRPr="00DE44BE">
        <w:rPr>
          <w:rFonts w:ascii="Poppins" w:hAnsi="Poppins" w:cs="Poppins"/>
        </w:rPr>
        <w:t xml:space="preserve"> </w:t>
      </w:r>
      <w:r w:rsidRPr="000E7405">
        <w:rPr>
          <w:rFonts w:ascii="Poppins" w:hAnsi="Poppins" w:cs="Poppins"/>
        </w:rPr>
        <w:t>views continue to inform our projects around hospital discharge,</w:t>
      </w:r>
      <w:r w:rsidR="00A368BF" w:rsidRPr="00DE44BE">
        <w:rPr>
          <w:rFonts w:ascii="Poppins" w:hAnsi="Poppins" w:cs="Poppins"/>
        </w:rPr>
        <w:t xml:space="preserve"> </w:t>
      </w:r>
      <w:r w:rsidRPr="00DE44BE">
        <w:rPr>
          <w:rFonts w:ascii="Poppins" w:hAnsi="Poppins" w:cs="Poppins"/>
        </w:rPr>
        <w:t>mental health crisis response and health literacy.</w:t>
      </w:r>
    </w:p>
    <w:p w14:paraId="0851BCDE" w14:textId="77777777" w:rsidR="004D7752" w:rsidRPr="00DE44BE" w:rsidRDefault="004D7752" w:rsidP="00F80553">
      <w:pPr>
        <w:spacing w:line="240" w:lineRule="auto"/>
        <w:rPr>
          <w:rFonts w:ascii="Poppins" w:hAnsi="Poppins" w:cs="Poppins"/>
        </w:rPr>
      </w:pPr>
    </w:p>
    <w:p w14:paraId="223E8908" w14:textId="77777777" w:rsidR="004D7752" w:rsidRPr="00DE44BE" w:rsidRDefault="004D7752" w:rsidP="00F80553">
      <w:pPr>
        <w:pStyle w:val="Heading3"/>
        <w:spacing w:line="240" w:lineRule="auto"/>
        <w:rPr>
          <w:rFonts w:ascii="Poppins" w:hAnsi="Poppins" w:cs="Poppins"/>
        </w:rPr>
      </w:pPr>
      <w:r w:rsidRPr="00DE44BE">
        <w:rPr>
          <w:rFonts w:ascii="Poppins" w:hAnsi="Poppins" w:cs="Poppins"/>
          <w:color w:val="auto"/>
          <w:sz w:val="32"/>
          <w:szCs w:val="32"/>
        </w:rPr>
        <w:t>Signposting students in their new area</w:t>
      </w:r>
    </w:p>
    <w:p w14:paraId="7F58EDFD" w14:textId="5484053A" w:rsidR="00F80553" w:rsidRPr="00F80553" w:rsidRDefault="00F80553" w:rsidP="00F80553">
      <w:pPr>
        <w:spacing w:line="240" w:lineRule="auto"/>
        <w:rPr>
          <w:rFonts w:ascii="Poppins" w:hAnsi="Poppins" w:cs="Poppins"/>
          <w:b/>
          <w:bCs/>
        </w:rPr>
      </w:pPr>
      <w:r w:rsidRPr="00F80553">
        <w:rPr>
          <w:rFonts w:ascii="Poppins" w:hAnsi="Poppins" w:cs="Poppins"/>
          <w:b/>
          <w:bCs/>
        </w:rPr>
        <w:t>Students, especially young students, often face challenges</w:t>
      </w:r>
      <w:r w:rsidR="00A368BF" w:rsidRPr="00DE44BE">
        <w:rPr>
          <w:rFonts w:ascii="Poppins" w:hAnsi="Poppins" w:cs="Poppins"/>
          <w:b/>
          <w:bCs/>
        </w:rPr>
        <w:t xml:space="preserve"> </w:t>
      </w:r>
      <w:r w:rsidRPr="00F80553">
        <w:rPr>
          <w:rFonts w:ascii="Poppins" w:hAnsi="Poppins" w:cs="Poppins"/>
          <w:b/>
          <w:bCs/>
        </w:rPr>
        <w:t>navigating unfamiliar local health systems.</w:t>
      </w:r>
    </w:p>
    <w:p w14:paraId="47D1FA83" w14:textId="031A6900" w:rsidR="004D7752" w:rsidRPr="00DE44BE" w:rsidRDefault="00F80553" w:rsidP="00F80553">
      <w:pPr>
        <w:spacing w:line="240" w:lineRule="auto"/>
        <w:rPr>
          <w:rFonts w:ascii="Poppins" w:hAnsi="Poppins" w:cs="Poppins"/>
        </w:rPr>
      </w:pPr>
      <w:r w:rsidRPr="00F80553">
        <w:rPr>
          <w:rFonts w:ascii="Poppins" w:hAnsi="Poppins" w:cs="Poppins"/>
        </w:rPr>
        <w:t>We spoke to students and presented an information session at</w:t>
      </w:r>
      <w:r w:rsidR="00A368BF" w:rsidRPr="00DE44BE">
        <w:rPr>
          <w:rFonts w:ascii="Poppins" w:hAnsi="Poppins" w:cs="Poppins"/>
        </w:rPr>
        <w:t xml:space="preserve"> </w:t>
      </w:r>
      <w:r w:rsidRPr="00F80553">
        <w:rPr>
          <w:rFonts w:ascii="Poppins" w:hAnsi="Poppins" w:cs="Poppins"/>
        </w:rPr>
        <w:t>Northumbria University. This allowed us to hear their concerns,</w:t>
      </w:r>
      <w:r w:rsidR="00A368BF" w:rsidRPr="00DE44BE">
        <w:rPr>
          <w:rFonts w:ascii="Poppins" w:hAnsi="Poppins" w:cs="Poppins"/>
        </w:rPr>
        <w:t xml:space="preserve"> </w:t>
      </w:r>
      <w:r w:rsidRPr="00F80553">
        <w:rPr>
          <w:rFonts w:ascii="Poppins" w:hAnsi="Poppins" w:cs="Poppins"/>
        </w:rPr>
        <w:t>introduce them to our signposting system and provide</w:t>
      </w:r>
      <w:r w:rsidR="00A368BF" w:rsidRPr="00DE44BE">
        <w:rPr>
          <w:rFonts w:ascii="Poppins" w:hAnsi="Poppins" w:cs="Poppins"/>
        </w:rPr>
        <w:t xml:space="preserve"> </w:t>
      </w:r>
      <w:r w:rsidRPr="00DE44BE">
        <w:rPr>
          <w:rFonts w:ascii="Poppins" w:hAnsi="Poppins" w:cs="Poppins"/>
        </w:rPr>
        <w:t>information about health and social care services in Newcastle.</w:t>
      </w:r>
    </w:p>
    <w:p w14:paraId="4511869F" w14:textId="77777777" w:rsidR="004D7752" w:rsidRPr="00DE44BE" w:rsidRDefault="004D7752" w:rsidP="00F80553">
      <w:pPr>
        <w:spacing w:line="240" w:lineRule="auto"/>
        <w:rPr>
          <w:rFonts w:ascii="Poppins" w:hAnsi="Poppins" w:cs="Poppins"/>
          <w:b/>
          <w:bCs/>
        </w:rPr>
      </w:pPr>
    </w:p>
    <w:p w14:paraId="239FB97E" w14:textId="77777777" w:rsidR="004D7752" w:rsidRPr="00DE44BE" w:rsidRDefault="004D7752" w:rsidP="00F80553">
      <w:pPr>
        <w:pStyle w:val="Heading3"/>
        <w:spacing w:line="240" w:lineRule="auto"/>
        <w:rPr>
          <w:rFonts w:ascii="Poppins" w:hAnsi="Poppins" w:cs="Poppins"/>
          <w:color w:val="auto"/>
          <w:sz w:val="32"/>
          <w:szCs w:val="32"/>
        </w:rPr>
      </w:pPr>
      <w:r w:rsidRPr="00DE44BE">
        <w:rPr>
          <w:rFonts w:ascii="Poppins" w:hAnsi="Poppins" w:cs="Poppins"/>
          <w:color w:val="auto"/>
          <w:sz w:val="32"/>
          <w:szCs w:val="32"/>
        </w:rPr>
        <w:t>Facilitating Reasonable Adjustments</w:t>
      </w:r>
    </w:p>
    <w:p w14:paraId="567C39AF" w14:textId="037235E8" w:rsidR="00F80553" w:rsidRPr="00F80553" w:rsidRDefault="00F80553" w:rsidP="00F80553">
      <w:pPr>
        <w:spacing w:line="240" w:lineRule="auto"/>
        <w:rPr>
          <w:rFonts w:ascii="Poppins" w:hAnsi="Poppins" w:cs="Poppins"/>
          <w:b/>
          <w:bCs/>
        </w:rPr>
      </w:pPr>
      <w:r w:rsidRPr="00F80553">
        <w:rPr>
          <w:rFonts w:ascii="Poppins" w:hAnsi="Poppins" w:cs="Poppins"/>
          <w:b/>
          <w:bCs/>
        </w:rPr>
        <w:t xml:space="preserve">Patients attending GP services in Newcastle told us that they were struggling to access appointments without support. </w:t>
      </w:r>
    </w:p>
    <w:p w14:paraId="4DC191BD" w14:textId="05994A2A" w:rsidR="008B34FB" w:rsidRPr="00DE44BE" w:rsidRDefault="00F80553" w:rsidP="00F80553">
      <w:pPr>
        <w:spacing w:line="240" w:lineRule="auto"/>
        <w:rPr>
          <w:rFonts w:ascii="Poppins" w:hAnsi="Poppins" w:cs="Poppins"/>
        </w:rPr>
      </w:pPr>
      <w:r w:rsidRPr="00F80553">
        <w:rPr>
          <w:rFonts w:ascii="Poppins" w:hAnsi="Poppins" w:cs="Poppins"/>
        </w:rPr>
        <w:t xml:space="preserve">We developed a survey for patients with learning disabilities </w:t>
      </w:r>
      <w:proofErr w:type="gramStart"/>
      <w:r w:rsidRPr="00F80553">
        <w:rPr>
          <w:rFonts w:ascii="Poppins" w:hAnsi="Poppins" w:cs="Poppins"/>
        </w:rPr>
        <w:t xml:space="preserve">and </w:t>
      </w:r>
      <w:r w:rsidR="00A368BF" w:rsidRPr="00DE44BE">
        <w:rPr>
          <w:rFonts w:ascii="Poppins" w:hAnsi="Poppins" w:cs="Poppins"/>
        </w:rPr>
        <w:t xml:space="preserve"> </w:t>
      </w:r>
      <w:r w:rsidRPr="00F80553">
        <w:rPr>
          <w:rFonts w:ascii="Poppins" w:hAnsi="Poppins" w:cs="Poppins"/>
        </w:rPr>
        <w:t>autistic</w:t>
      </w:r>
      <w:proofErr w:type="gramEnd"/>
      <w:r w:rsidRPr="00F80553">
        <w:rPr>
          <w:rFonts w:ascii="Poppins" w:hAnsi="Poppins" w:cs="Poppins"/>
        </w:rPr>
        <w:t xml:space="preserve"> patients, including an Easy Read version. We asked about their awareness of Reasonable Adjustments, the types of adjustments they needed and the process for requesting them. 79 people responded, sharing challenges relating to communication, access and physical environments. We are </w:t>
      </w:r>
      <w:r w:rsidRPr="00DE44BE">
        <w:rPr>
          <w:rFonts w:ascii="Poppins" w:hAnsi="Poppins" w:cs="Poppins"/>
        </w:rPr>
        <w:t xml:space="preserve">analysing these results and considering the best path forward. </w:t>
      </w:r>
      <w:r w:rsidR="008B34FB" w:rsidRPr="00DE44BE">
        <w:rPr>
          <w:rFonts w:ascii="Poppins" w:hAnsi="Poppins" w:cs="Poppins"/>
        </w:rPr>
        <w:br w:type="page"/>
      </w:r>
    </w:p>
    <w:p w14:paraId="0E60B03E" w14:textId="498464D8" w:rsidR="00880B72" w:rsidRPr="00DE44BE" w:rsidRDefault="006F6C65" w:rsidP="00880B72">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Listening to your experiences</w:t>
      </w:r>
    </w:p>
    <w:p w14:paraId="2E560048" w14:textId="23C53180" w:rsidR="00880B72" w:rsidRPr="00880B72" w:rsidRDefault="00880B72" w:rsidP="00880B72">
      <w:pPr>
        <w:spacing w:line="240" w:lineRule="auto"/>
        <w:rPr>
          <w:rFonts w:ascii="Poppins" w:hAnsi="Poppins" w:cs="Poppins"/>
        </w:rPr>
      </w:pPr>
      <w:r w:rsidRPr="00880B72">
        <w:rPr>
          <w:rFonts w:ascii="Poppins" w:hAnsi="Poppins" w:cs="Poppins"/>
          <w:b/>
          <w:bCs/>
        </w:rPr>
        <w:t>Services can’t improve if they don’t know what’s wrong. Your</w:t>
      </w:r>
      <w:r w:rsidRPr="00DE44BE">
        <w:rPr>
          <w:rFonts w:ascii="Poppins" w:hAnsi="Poppins" w:cs="Poppins"/>
          <w:b/>
          <w:bCs/>
        </w:rPr>
        <w:t xml:space="preserve"> </w:t>
      </w:r>
      <w:r w:rsidRPr="00880B72">
        <w:rPr>
          <w:rFonts w:ascii="Poppins" w:hAnsi="Poppins" w:cs="Poppins"/>
          <w:b/>
          <w:bCs/>
        </w:rPr>
        <w:t xml:space="preserve">experiences shine a light on issues that may otherwise go unnoticed. </w:t>
      </w:r>
    </w:p>
    <w:p w14:paraId="2AEA5681" w14:textId="3B972265" w:rsidR="00880B72" w:rsidRPr="00DE44BE" w:rsidRDefault="00880B72" w:rsidP="00880B72">
      <w:pPr>
        <w:spacing w:line="240" w:lineRule="auto"/>
        <w:rPr>
          <w:rFonts w:ascii="Poppins" w:hAnsi="Poppins" w:cs="Poppins"/>
        </w:rPr>
      </w:pPr>
      <w:r w:rsidRPr="00DE44BE">
        <w:rPr>
          <w:rFonts w:ascii="Poppins" w:hAnsi="Poppins" w:cs="Poppins"/>
        </w:rPr>
        <w:t>This year, we’ve listened to feedback from all areas of our community.</w:t>
      </w:r>
      <w:r w:rsidRPr="00DE44BE">
        <w:rPr>
          <w:rFonts w:ascii="Poppins" w:hAnsi="Poppins" w:cs="Poppins"/>
        </w:rPr>
        <w:t xml:space="preserve"> </w:t>
      </w:r>
      <w:r w:rsidRPr="00DE44BE">
        <w:rPr>
          <w:rFonts w:ascii="Poppins" w:hAnsi="Poppins" w:cs="Poppins"/>
        </w:rPr>
        <w:t>People’s experiences of care help us know what’s working and what isn’t, so</w:t>
      </w:r>
      <w:r w:rsidRPr="00DE44BE">
        <w:rPr>
          <w:rFonts w:ascii="Poppins" w:hAnsi="Poppins" w:cs="Poppins"/>
        </w:rPr>
        <w:t xml:space="preserve"> </w:t>
      </w:r>
      <w:r w:rsidRPr="00DE44BE">
        <w:rPr>
          <w:rFonts w:ascii="Poppins" w:hAnsi="Poppins" w:cs="Poppins"/>
        </w:rPr>
        <w:t>we can give feedback on services and help them improve.</w:t>
      </w:r>
    </w:p>
    <w:p w14:paraId="37492B6E" w14:textId="77777777" w:rsidR="00880B72" w:rsidRPr="00DE44BE" w:rsidRDefault="00880B72" w:rsidP="00880B72">
      <w:pPr>
        <w:spacing w:line="240" w:lineRule="auto"/>
        <w:rPr>
          <w:rFonts w:ascii="Poppins" w:hAnsi="Poppins" w:cs="Poppins"/>
        </w:rPr>
      </w:pPr>
    </w:p>
    <w:p w14:paraId="4FE8820F" w14:textId="4BFBFF46" w:rsidR="00880B72" w:rsidRPr="00DE44BE" w:rsidRDefault="00880B72" w:rsidP="00880B72">
      <w:pPr>
        <w:pStyle w:val="Heading3"/>
        <w:rPr>
          <w:rFonts w:ascii="Poppins" w:hAnsi="Poppins" w:cs="Poppins"/>
          <w:color w:val="auto"/>
          <w:sz w:val="32"/>
          <w:szCs w:val="32"/>
        </w:rPr>
      </w:pPr>
      <w:r w:rsidRPr="00DE44BE">
        <w:rPr>
          <w:rFonts w:ascii="Poppins" w:hAnsi="Poppins" w:cs="Poppins"/>
          <w:color w:val="auto"/>
          <w:sz w:val="32"/>
          <w:szCs w:val="32"/>
        </w:rPr>
        <w:t>Establishing new connections with local communities</w:t>
      </w:r>
    </w:p>
    <w:p w14:paraId="07B1D857" w14:textId="2765CA39" w:rsidR="00D7575A" w:rsidRPr="00D7575A" w:rsidRDefault="00D7575A" w:rsidP="00D7575A">
      <w:pPr>
        <w:spacing w:line="240" w:lineRule="auto"/>
        <w:rPr>
          <w:rFonts w:ascii="Poppins" w:hAnsi="Poppins" w:cs="Poppins"/>
          <w:b/>
          <w:bCs/>
        </w:rPr>
      </w:pPr>
      <w:r w:rsidRPr="00D7575A">
        <w:rPr>
          <w:rFonts w:ascii="Poppins" w:hAnsi="Poppins" w:cs="Poppins"/>
          <w:b/>
          <w:bCs/>
        </w:rPr>
        <w:t>We continue to build upon our new engagement strategy introduced last</w:t>
      </w:r>
      <w:r w:rsidRPr="00DE44BE">
        <w:rPr>
          <w:rFonts w:ascii="Poppins" w:hAnsi="Poppins" w:cs="Poppins"/>
          <w:b/>
          <w:bCs/>
        </w:rPr>
        <w:t xml:space="preserve"> </w:t>
      </w:r>
      <w:r w:rsidRPr="00D7575A">
        <w:rPr>
          <w:rFonts w:ascii="Poppins" w:hAnsi="Poppins" w:cs="Poppins"/>
          <w:b/>
          <w:bCs/>
        </w:rPr>
        <w:t>year, including our latest regular drop-in session at Galafield Family Hub.</w:t>
      </w:r>
    </w:p>
    <w:p w14:paraId="6677077E" w14:textId="34681913" w:rsidR="00880B72" w:rsidRPr="00DE44BE" w:rsidRDefault="00D7575A" w:rsidP="00D7575A">
      <w:pPr>
        <w:spacing w:line="240" w:lineRule="auto"/>
        <w:rPr>
          <w:rFonts w:ascii="Poppins" w:hAnsi="Poppins" w:cs="Poppins"/>
        </w:rPr>
      </w:pPr>
      <w:r w:rsidRPr="00D7575A">
        <w:rPr>
          <w:rFonts w:ascii="Poppins" w:hAnsi="Poppins" w:cs="Poppins"/>
        </w:rPr>
        <w:t>By connecting with Action for Children and their partner services, we identified</w:t>
      </w:r>
      <w:r w:rsidRPr="00DE44BE">
        <w:rPr>
          <w:rFonts w:ascii="Poppins" w:hAnsi="Poppins" w:cs="Poppins"/>
        </w:rPr>
        <w:t xml:space="preserve"> </w:t>
      </w:r>
      <w:r w:rsidRPr="00D7575A">
        <w:rPr>
          <w:rFonts w:ascii="Poppins" w:hAnsi="Poppins" w:cs="Poppins"/>
        </w:rPr>
        <w:t xml:space="preserve">Galafield Family hub as an ideal location to engage with young </w:t>
      </w:r>
      <w:proofErr w:type="gramStart"/>
      <w:r w:rsidRPr="00D7575A">
        <w:rPr>
          <w:rFonts w:ascii="Poppins" w:hAnsi="Poppins" w:cs="Poppins"/>
        </w:rPr>
        <w:t>families, and</w:t>
      </w:r>
      <w:proofErr w:type="gramEnd"/>
      <w:r w:rsidRPr="00DE44BE">
        <w:rPr>
          <w:rFonts w:ascii="Poppins" w:hAnsi="Poppins" w:cs="Poppins"/>
        </w:rPr>
        <w:t xml:space="preserve"> </w:t>
      </w:r>
      <w:r w:rsidRPr="00DE44BE">
        <w:rPr>
          <w:rFonts w:ascii="Poppins" w:hAnsi="Poppins" w:cs="Poppins"/>
        </w:rPr>
        <w:t>added it to our list of regular drop-in events.</w:t>
      </w:r>
    </w:p>
    <w:p w14:paraId="3C3736BA" w14:textId="77777777" w:rsidR="00880B72" w:rsidRPr="00DE44BE" w:rsidRDefault="00880B72" w:rsidP="00880B72">
      <w:pPr>
        <w:spacing w:line="240" w:lineRule="auto"/>
        <w:rPr>
          <w:rFonts w:ascii="Poppins" w:hAnsi="Poppins" w:cs="Poppins"/>
        </w:rPr>
      </w:pPr>
    </w:p>
    <w:p w14:paraId="29633F0E" w14:textId="453CDBA4" w:rsidR="00216C98" w:rsidRPr="00DE44BE" w:rsidRDefault="00216C98" w:rsidP="00880B72">
      <w:pPr>
        <w:spacing w:line="240" w:lineRule="auto"/>
        <w:rPr>
          <w:rFonts w:ascii="Poppins" w:hAnsi="Poppins" w:cs="Poppins"/>
        </w:rPr>
      </w:pPr>
      <w:r w:rsidRPr="00DE44BE">
        <w:rPr>
          <w:rFonts w:ascii="Poppins" w:hAnsi="Poppins" w:cs="Poppins"/>
          <w:b/>
          <w:bCs/>
        </w:rPr>
        <w:t>What did we do?</w:t>
      </w:r>
    </w:p>
    <w:p w14:paraId="1E4C3460" w14:textId="15ED71A1" w:rsidR="00216C98" w:rsidRPr="00DE44BE" w:rsidRDefault="00216C98" w:rsidP="0011552A">
      <w:pPr>
        <w:spacing w:line="240" w:lineRule="auto"/>
        <w:rPr>
          <w:rFonts w:ascii="Poppins" w:hAnsi="Poppins" w:cs="Poppins"/>
        </w:rPr>
      </w:pPr>
      <w:r w:rsidRPr="00216C98">
        <w:rPr>
          <w:rFonts w:ascii="Poppins" w:hAnsi="Poppins" w:cs="Poppins"/>
        </w:rPr>
        <w:t>Attended 13 regular drop-in locations, each advertised via our websites,</w:t>
      </w:r>
      <w:r w:rsidR="0011552A" w:rsidRPr="00DE44BE">
        <w:rPr>
          <w:rFonts w:ascii="Poppins" w:hAnsi="Poppins" w:cs="Poppins"/>
        </w:rPr>
        <w:t xml:space="preserve"> </w:t>
      </w:r>
      <w:r w:rsidRPr="00216C98">
        <w:rPr>
          <w:rFonts w:ascii="Poppins" w:hAnsi="Poppins" w:cs="Poppins"/>
        </w:rPr>
        <w:t xml:space="preserve">newsletter, social media, and paper flyers. Our drop-ins ensure that we have a presence in communities across Newcastle and that we are accessible to </w:t>
      </w:r>
      <w:r w:rsidRPr="00DE44BE">
        <w:rPr>
          <w:rFonts w:ascii="Poppins" w:hAnsi="Poppins" w:cs="Poppins"/>
        </w:rPr>
        <w:t xml:space="preserve">people who are digitally excluded from online information. </w:t>
      </w:r>
    </w:p>
    <w:p w14:paraId="55CC4E0F" w14:textId="3819C991" w:rsidR="00216C98" w:rsidRPr="00DE44BE" w:rsidRDefault="00094FE1" w:rsidP="00094FE1">
      <w:pPr>
        <w:spacing w:line="240" w:lineRule="auto"/>
        <w:rPr>
          <w:rFonts w:ascii="Poppins" w:hAnsi="Poppins" w:cs="Poppins"/>
        </w:rPr>
      </w:pPr>
      <w:r w:rsidRPr="00DE44BE">
        <w:rPr>
          <w:rFonts w:ascii="Poppins" w:hAnsi="Poppins" w:cs="Poppins"/>
        </w:rPr>
        <w:t>We continue to receive positive feedback on our drop-in sessions fro</w:t>
      </w:r>
      <w:r w:rsidRPr="00DE44BE">
        <w:rPr>
          <w:rFonts w:ascii="Poppins" w:hAnsi="Poppins" w:cs="Poppins"/>
        </w:rPr>
        <w:t xml:space="preserve">m </w:t>
      </w:r>
      <w:r w:rsidRPr="00DE44BE">
        <w:rPr>
          <w:rFonts w:ascii="Poppins" w:hAnsi="Poppins" w:cs="Poppins"/>
        </w:rPr>
        <w:t>both host organisations and attendees, a sign that we are building trust and relationships in many local communities.</w:t>
      </w:r>
    </w:p>
    <w:p w14:paraId="18CCC06F" w14:textId="77777777" w:rsidR="00094FE1" w:rsidRPr="00DE44BE" w:rsidRDefault="00094FE1" w:rsidP="00216C98">
      <w:pPr>
        <w:rPr>
          <w:rFonts w:ascii="Poppins" w:hAnsi="Poppins" w:cs="Poppins"/>
          <w:b/>
          <w:bCs/>
        </w:rPr>
      </w:pPr>
    </w:p>
    <w:p w14:paraId="7117F7CF" w14:textId="77777777" w:rsidR="00094FE1" w:rsidRPr="00DE44BE" w:rsidRDefault="00094FE1" w:rsidP="00094FE1">
      <w:pPr>
        <w:spacing w:line="240" w:lineRule="auto"/>
        <w:rPr>
          <w:rFonts w:ascii="Poppins" w:hAnsi="Poppins" w:cs="Poppins"/>
        </w:rPr>
      </w:pPr>
      <w:r w:rsidRPr="00DE44BE">
        <w:rPr>
          <w:rFonts w:ascii="Poppins" w:hAnsi="Poppins" w:cs="Poppins"/>
          <w:b/>
          <w:bCs/>
        </w:rPr>
        <w:t>Top themes we heard about this year:</w:t>
      </w:r>
    </w:p>
    <w:p w14:paraId="103C1555" w14:textId="77777777" w:rsidR="00094FE1" w:rsidRPr="00DE44BE" w:rsidRDefault="00094FE1" w:rsidP="00094FE1">
      <w:pPr>
        <w:pStyle w:val="ListParagraph"/>
        <w:numPr>
          <w:ilvl w:val="0"/>
          <w:numId w:val="6"/>
        </w:numPr>
        <w:spacing w:line="240" w:lineRule="auto"/>
        <w:rPr>
          <w:rFonts w:ascii="Poppins" w:hAnsi="Poppins" w:cs="Poppins"/>
        </w:rPr>
      </w:pPr>
      <w:r w:rsidRPr="00DE44BE">
        <w:rPr>
          <w:rFonts w:ascii="Poppins" w:hAnsi="Poppins" w:cs="Poppins"/>
        </w:rPr>
        <w:t>Dentistry</w:t>
      </w:r>
    </w:p>
    <w:p w14:paraId="3255CA04" w14:textId="77777777" w:rsidR="00094FE1" w:rsidRPr="00DE44BE" w:rsidRDefault="00094FE1" w:rsidP="00094FE1">
      <w:pPr>
        <w:pStyle w:val="ListParagraph"/>
        <w:numPr>
          <w:ilvl w:val="0"/>
          <w:numId w:val="6"/>
        </w:numPr>
        <w:spacing w:line="240" w:lineRule="auto"/>
        <w:rPr>
          <w:rFonts w:ascii="Poppins" w:hAnsi="Poppins" w:cs="Poppins"/>
        </w:rPr>
      </w:pPr>
      <w:r w:rsidRPr="00DE44BE">
        <w:rPr>
          <w:rFonts w:ascii="Poppins" w:hAnsi="Poppins" w:cs="Poppins"/>
        </w:rPr>
        <w:t>GP surgeries and doctors</w:t>
      </w:r>
    </w:p>
    <w:p w14:paraId="7A9DDD88" w14:textId="66245696" w:rsidR="00926B98" w:rsidRPr="00DE44BE" w:rsidRDefault="00094FE1" w:rsidP="00094FE1">
      <w:pPr>
        <w:pStyle w:val="ListParagraph"/>
        <w:numPr>
          <w:ilvl w:val="0"/>
          <w:numId w:val="6"/>
        </w:numPr>
        <w:spacing w:line="240" w:lineRule="auto"/>
        <w:rPr>
          <w:rFonts w:ascii="Poppins" w:hAnsi="Poppins" w:cs="Poppins"/>
        </w:rPr>
      </w:pPr>
      <w:r w:rsidRPr="00DE44BE">
        <w:rPr>
          <w:rFonts w:ascii="Poppins" w:hAnsi="Poppins" w:cs="Poppins"/>
        </w:rPr>
        <w:t>Hospital inpatient and outpatient experiences</w:t>
      </w:r>
      <w:r w:rsidR="00926B98" w:rsidRPr="00DE44BE">
        <w:rPr>
          <w:rFonts w:ascii="Poppins" w:hAnsi="Poppins" w:cs="Poppins"/>
          <w:b/>
          <w:bCs/>
        </w:rPr>
        <w:br w:type="page"/>
      </w:r>
    </w:p>
    <w:p w14:paraId="05C7E163" w14:textId="04D1AB1B" w:rsidR="00926B98" w:rsidRPr="00DE44BE" w:rsidRDefault="00926B98" w:rsidP="00F6075F">
      <w:pPr>
        <w:pStyle w:val="Heading3"/>
        <w:rPr>
          <w:rFonts w:ascii="Poppins" w:hAnsi="Poppins" w:cs="Poppins"/>
          <w:color w:val="auto"/>
          <w:sz w:val="32"/>
          <w:szCs w:val="32"/>
        </w:rPr>
      </w:pPr>
      <w:r w:rsidRPr="00DE44BE">
        <w:rPr>
          <w:rFonts w:ascii="Poppins" w:hAnsi="Poppins" w:cs="Poppins"/>
          <w:color w:val="auto"/>
          <w:sz w:val="32"/>
          <w:szCs w:val="32"/>
        </w:rPr>
        <w:lastRenderedPageBreak/>
        <w:t xml:space="preserve">Examining local public uptake of Covid-19 and seasonal Flu vaccines </w:t>
      </w:r>
    </w:p>
    <w:p w14:paraId="75D524DF" w14:textId="7DF82AAE" w:rsidR="004F6658" w:rsidRPr="00DE44BE" w:rsidRDefault="00C90975" w:rsidP="00473DFC">
      <w:pPr>
        <w:spacing w:line="240" w:lineRule="auto"/>
        <w:rPr>
          <w:rFonts w:ascii="Poppins" w:hAnsi="Poppins" w:cs="Poppins"/>
          <w:b/>
          <w:bCs/>
        </w:rPr>
      </w:pPr>
      <w:r w:rsidRPr="00C90975">
        <w:rPr>
          <w:rFonts w:ascii="Poppins" w:hAnsi="Poppins" w:cs="Poppins"/>
          <w:b/>
          <w:bCs/>
        </w:rPr>
        <w:t xml:space="preserve">Healthwatch Newcastle was approached by the </w:t>
      </w:r>
      <w:proofErr w:type="gramStart"/>
      <w:r w:rsidRPr="00C90975">
        <w:rPr>
          <w:rFonts w:ascii="Poppins" w:hAnsi="Poppins" w:cs="Poppins"/>
          <w:b/>
          <w:bCs/>
        </w:rPr>
        <w:t>North East</w:t>
      </w:r>
      <w:proofErr w:type="gramEnd"/>
      <w:r w:rsidRPr="00C90975">
        <w:rPr>
          <w:rFonts w:ascii="Poppins" w:hAnsi="Poppins" w:cs="Poppins"/>
          <w:b/>
          <w:bCs/>
        </w:rPr>
        <w:t xml:space="preserve"> and North</w:t>
      </w:r>
      <w:r w:rsidR="00473DFC" w:rsidRPr="00DE44BE">
        <w:rPr>
          <w:rFonts w:ascii="Poppins" w:hAnsi="Poppins" w:cs="Poppins"/>
          <w:b/>
          <w:bCs/>
        </w:rPr>
        <w:t xml:space="preserve"> </w:t>
      </w:r>
      <w:r w:rsidRPr="00DE44BE">
        <w:rPr>
          <w:rFonts w:ascii="Poppins" w:hAnsi="Poppins" w:cs="Poppins"/>
          <w:b/>
          <w:bCs/>
        </w:rPr>
        <w:t>Cumbria Integrated Care Board (NENC ICB).</w:t>
      </w:r>
    </w:p>
    <w:p w14:paraId="69244C34" w14:textId="77777777" w:rsidR="00473DFC" w:rsidRPr="00DE44BE" w:rsidRDefault="004F6658" w:rsidP="00473DFC">
      <w:pPr>
        <w:spacing w:line="240" w:lineRule="auto"/>
        <w:rPr>
          <w:rFonts w:ascii="Poppins" w:hAnsi="Poppins" w:cs="Poppins"/>
        </w:rPr>
      </w:pPr>
      <w:r w:rsidRPr="004F6658">
        <w:rPr>
          <w:rFonts w:ascii="Poppins" w:hAnsi="Poppins" w:cs="Poppins"/>
        </w:rPr>
        <w:t xml:space="preserve">They wanted to understand why uptake of the annual vaccination programme was 18% lower than in previous years, and to evaluate the effectiveness of their </w:t>
      </w:r>
      <w:r w:rsidRPr="00DE44BE">
        <w:rPr>
          <w:rFonts w:ascii="Poppins" w:hAnsi="Poppins" w:cs="Poppins"/>
        </w:rPr>
        <w:t xml:space="preserve">“Be Wise Immunise” public awareness campaign. </w:t>
      </w:r>
    </w:p>
    <w:p w14:paraId="1208FBAD" w14:textId="77777777" w:rsidR="00473DFC" w:rsidRPr="00DE44BE" w:rsidRDefault="00473DFC" w:rsidP="00473DFC">
      <w:pPr>
        <w:spacing w:line="240" w:lineRule="auto"/>
        <w:rPr>
          <w:rFonts w:ascii="Poppins" w:hAnsi="Poppins" w:cs="Poppins"/>
        </w:rPr>
      </w:pPr>
    </w:p>
    <w:p w14:paraId="06806545" w14:textId="77777777" w:rsidR="00473DFC" w:rsidRPr="00DE44BE" w:rsidRDefault="00473DFC" w:rsidP="00473DFC">
      <w:pPr>
        <w:spacing w:line="240" w:lineRule="auto"/>
        <w:rPr>
          <w:rFonts w:ascii="Poppins" w:hAnsi="Poppins" w:cs="Poppins"/>
        </w:rPr>
      </w:pPr>
      <w:r w:rsidRPr="00DE44BE">
        <w:rPr>
          <w:rFonts w:ascii="Poppins" w:hAnsi="Poppins" w:cs="Poppins"/>
          <w:b/>
          <w:bCs/>
        </w:rPr>
        <w:t>Key things we heard:</w:t>
      </w:r>
    </w:p>
    <w:p w14:paraId="45998CE9" w14:textId="7E362518" w:rsidR="00473DFC" w:rsidRPr="00DE44BE" w:rsidRDefault="00C14F12" w:rsidP="00136AFB">
      <w:pPr>
        <w:pStyle w:val="ListParagraph"/>
        <w:numPr>
          <w:ilvl w:val="0"/>
          <w:numId w:val="6"/>
        </w:numPr>
        <w:spacing w:line="240" w:lineRule="auto"/>
        <w:rPr>
          <w:rFonts w:ascii="Poppins" w:hAnsi="Poppins" w:cs="Poppins"/>
        </w:rPr>
      </w:pPr>
      <w:r w:rsidRPr="00DE44BE">
        <w:rPr>
          <w:rFonts w:ascii="Poppins" w:hAnsi="Poppins" w:cs="Poppins"/>
        </w:rPr>
        <w:t xml:space="preserve">52% </w:t>
      </w:r>
      <w:r w:rsidRPr="00DE44BE">
        <w:rPr>
          <w:rFonts w:ascii="Poppins" w:hAnsi="Poppins" w:cs="Poppins"/>
        </w:rPr>
        <w:t>of respondents had received both seasonal</w:t>
      </w:r>
      <w:r w:rsidR="00136AFB" w:rsidRPr="00DE44BE">
        <w:rPr>
          <w:rFonts w:ascii="Poppins" w:hAnsi="Poppins" w:cs="Poppins"/>
        </w:rPr>
        <w:t xml:space="preserve"> </w:t>
      </w:r>
      <w:r w:rsidRPr="00DE44BE">
        <w:rPr>
          <w:rFonts w:ascii="Poppins" w:hAnsi="Poppins" w:cs="Poppins"/>
        </w:rPr>
        <w:t>vaccines.</w:t>
      </w:r>
    </w:p>
    <w:p w14:paraId="5DC7318A" w14:textId="697FC671" w:rsidR="00473DFC" w:rsidRPr="00DE44BE" w:rsidRDefault="00C14F12" w:rsidP="00136AFB">
      <w:pPr>
        <w:pStyle w:val="ListParagraph"/>
        <w:numPr>
          <w:ilvl w:val="0"/>
          <w:numId w:val="6"/>
        </w:numPr>
        <w:spacing w:line="240" w:lineRule="auto"/>
        <w:rPr>
          <w:rFonts w:ascii="Poppins" w:hAnsi="Poppins" w:cs="Poppins"/>
        </w:rPr>
      </w:pPr>
      <w:r w:rsidRPr="00DE44BE">
        <w:rPr>
          <w:rFonts w:ascii="Poppins" w:hAnsi="Poppins" w:cs="Poppins"/>
        </w:rPr>
        <w:t xml:space="preserve">24% </w:t>
      </w:r>
      <w:r w:rsidRPr="00DE44BE">
        <w:rPr>
          <w:rFonts w:ascii="Poppins" w:hAnsi="Poppins" w:cs="Poppins"/>
        </w:rPr>
        <w:t>of respondents had received either the Covid-19</w:t>
      </w:r>
      <w:r w:rsidR="00136AFB" w:rsidRPr="00DE44BE">
        <w:rPr>
          <w:rFonts w:ascii="Poppins" w:hAnsi="Poppins" w:cs="Poppins"/>
        </w:rPr>
        <w:t xml:space="preserve"> </w:t>
      </w:r>
      <w:r w:rsidRPr="00DE44BE">
        <w:rPr>
          <w:rFonts w:ascii="Poppins" w:hAnsi="Poppins" w:cs="Poppins"/>
        </w:rPr>
        <w:t>vaccine or the Flu vaccine.</w:t>
      </w:r>
    </w:p>
    <w:p w14:paraId="0B78F392" w14:textId="77777777" w:rsidR="00136AFB" w:rsidRPr="00DE44BE" w:rsidRDefault="00C14F12" w:rsidP="00136AFB">
      <w:pPr>
        <w:pStyle w:val="ListParagraph"/>
        <w:numPr>
          <w:ilvl w:val="0"/>
          <w:numId w:val="6"/>
        </w:numPr>
        <w:spacing w:line="240" w:lineRule="auto"/>
        <w:rPr>
          <w:rFonts w:ascii="Poppins" w:hAnsi="Poppins" w:cs="Poppins"/>
        </w:rPr>
      </w:pPr>
      <w:r w:rsidRPr="00DE44BE">
        <w:rPr>
          <w:rFonts w:ascii="Poppins" w:hAnsi="Poppins" w:cs="Poppins"/>
        </w:rPr>
        <w:t>24%</w:t>
      </w:r>
      <w:r w:rsidR="00136AFB" w:rsidRPr="00DE44BE">
        <w:rPr>
          <w:rFonts w:ascii="Poppins" w:hAnsi="Poppins" w:cs="Poppins"/>
        </w:rPr>
        <w:t xml:space="preserve"> </w:t>
      </w:r>
      <w:r w:rsidR="00136AFB" w:rsidRPr="00DE44BE">
        <w:rPr>
          <w:rFonts w:ascii="Poppins" w:hAnsi="Poppins" w:cs="Poppins"/>
        </w:rPr>
        <w:t xml:space="preserve">of respondents had received neither of the two </w:t>
      </w:r>
      <w:r w:rsidR="00136AFB" w:rsidRPr="00DE44BE">
        <w:rPr>
          <w:rFonts w:ascii="Poppins" w:hAnsi="Poppins" w:cs="Poppins"/>
        </w:rPr>
        <w:t>s</w:t>
      </w:r>
      <w:r w:rsidR="00136AFB" w:rsidRPr="00DE44BE">
        <w:rPr>
          <w:rFonts w:ascii="Poppins" w:hAnsi="Poppins" w:cs="Poppins"/>
        </w:rPr>
        <w:t>easonal vaccines.</w:t>
      </w:r>
      <w:r w:rsidR="00136AFB" w:rsidRPr="00DE44BE">
        <w:rPr>
          <w:rFonts w:ascii="Poppins" w:hAnsi="Poppins" w:cs="Poppins"/>
          <w:b/>
          <w:bCs/>
        </w:rPr>
        <w:t xml:space="preserve"> </w:t>
      </w:r>
    </w:p>
    <w:p w14:paraId="5F88B58B" w14:textId="77777777" w:rsidR="00136AFB" w:rsidRPr="00DE44BE" w:rsidRDefault="00136AFB" w:rsidP="00136AFB">
      <w:pPr>
        <w:spacing w:line="240" w:lineRule="auto"/>
        <w:rPr>
          <w:rFonts w:ascii="Poppins" w:hAnsi="Poppins" w:cs="Poppins"/>
        </w:rPr>
      </w:pPr>
    </w:p>
    <w:p w14:paraId="2511F887" w14:textId="77777777" w:rsidR="00B56CD2" w:rsidRPr="00DE44BE" w:rsidRDefault="00B56CD2" w:rsidP="00B56CD2">
      <w:pPr>
        <w:spacing w:line="240" w:lineRule="auto"/>
        <w:rPr>
          <w:rFonts w:ascii="Poppins" w:hAnsi="Poppins" w:cs="Poppins"/>
        </w:rPr>
      </w:pPr>
      <w:r w:rsidRPr="00B56CD2">
        <w:rPr>
          <w:rFonts w:ascii="Poppins" w:hAnsi="Poppins" w:cs="Poppins"/>
        </w:rPr>
        <w:t xml:space="preserve">41% of respondents had seen the “Be Wise Immunise” slogan. Out of these, one respondent indicated that they considered booking a vaccination appointment </w:t>
      </w:r>
      <w:proofErr w:type="gramStart"/>
      <w:r w:rsidRPr="00B56CD2">
        <w:rPr>
          <w:rFonts w:ascii="Poppins" w:hAnsi="Poppins" w:cs="Poppins"/>
        </w:rPr>
        <w:t>as a result of</w:t>
      </w:r>
      <w:proofErr w:type="gramEnd"/>
      <w:r w:rsidRPr="00B56CD2">
        <w:rPr>
          <w:rFonts w:ascii="Poppins" w:hAnsi="Poppins" w:cs="Poppins"/>
        </w:rPr>
        <w:t xml:space="preserve"> seeing the slogan. All others indicated that seeing it did not </w:t>
      </w:r>
      <w:r w:rsidRPr="00DE44BE">
        <w:rPr>
          <w:rFonts w:ascii="Poppins" w:hAnsi="Poppins" w:cs="Poppins"/>
        </w:rPr>
        <w:t xml:space="preserve">influence their decision one way or the other. </w:t>
      </w:r>
    </w:p>
    <w:p w14:paraId="446D6226" w14:textId="77777777" w:rsidR="00B56CD2" w:rsidRPr="00DE44BE" w:rsidRDefault="00B56CD2" w:rsidP="00B56CD2">
      <w:pPr>
        <w:spacing w:line="240" w:lineRule="auto"/>
        <w:rPr>
          <w:rFonts w:ascii="Poppins" w:hAnsi="Poppins" w:cs="Poppins"/>
        </w:rPr>
      </w:pPr>
    </w:p>
    <w:p w14:paraId="7524BC48" w14:textId="77777777" w:rsidR="00B56CD2" w:rsidRPr="00DE44BE" w:rsidRDefault="00B56CD2" w:rsidP="00B56CD2">
      <w:pPr>
        <w:spacing w:line="240" w:lineRule="auto"/>
        <w:rPr>
          <w:rFonts w:ascii="Poppins" w:hAnsi="Poppins" w:cs="Poppins"/>
          <w:b/>
          <w:bCs/>
        </w:rPr>
      </w:pPr>
      <w:r w:rsidRPr="00DE44BE">
        <w:rPr>
          <w:rFonts w:ascii="Poppins" w:hAnsi="Poppins" w:cs="Poppins"/>
          <w:b/>
          <w:bCs/>
        </w:rPr>
        <w:t>What difference did this make?</w:t>
      </w:r>
    </w:p>
    <w:p w14:paraId="38A07799" w14:textId="19C3FB31" w:rsidR="008B34FB" w:rsidRPr="00DE44BE" w:rsidRDefault="00B56CD2" w:rsidP="00B56CD2">
      <w:pPr>
        <w:spacing w:line="240" w:lineRule="auto"/>
        <w:rPr>
          <w:rFonts w:ascii="Poppins" w:hAnsi="Poppins" w:cs="Poppins"/>
        </w:rPr>
      </w:pPr>
      <w:r w:rsidRPr="00B56CD2">
        <w:rPr>
          <w:rFonts w:ascii="Poppins" w:hAnsi="Poppins" w:cs="Poppins"/>
        </w:rPr>
        <w:t>The NENC ICB received the results of this survey. As a result, the public views</w:t>
      </w:r>
      <w:r w:rsidRPr="00DE44BE">
        <w:rPr>
          <w:rFonts w:ascii="Poppins" w:hAnsi="Poppins" w:cs="Poppins"/>
        </w:rPr>
        <w:t xml:space="preserve"> </w:t>
      </w:r>
      <w:r w:rsidRPr="00B56CD2">
        <w:rPr>
          <w:rFonts w:ascii="Poppins" w:hAnsi="Poppins" w:cs="Poppins"/>
        </w:rPr>
        <w:t xml:space="preserve">featured in the report will be </w:t>
      </w:r>
      <w:proofErr w:type="gramStart"/>
      <w:r w:rsidRPr="00B56CD2">
        <w:rPr>
          <w:rFonts w:ascii="Poppins" w:hAnsi="Poppins" w:cs="Poppins"/>
        </w:rPr>
        <w:t>taken into account</w:t>
      </w:r>
      <w:proofErr w:type="gramEnd"/>
      <w:r w:rsidRPr="00B56CD2">
        <w:rPr>
          <w:rFonts w:ascii="Poppins" w:hAnsi="Poppins" w:cs="Poppins"/>
        </w:rPr>
        <w:t xml:space="preserve"> when drafting their winter</w:t>
      </w:r>
      <w:r w:rsidRPr="00DE44BE">
        <w:rPr>
          <w:rFonts w:ascii="Poppins" w:hAnsi="Poppins" w:cs="Poppins"/>
        </w:rPr>
        <w:t xml:space="preserve"> </w:t>
      </w:r>
      <w:r w:rsidRPr="00DE44BE">
        <w:rPr>
          <w:rFonts w:ascii="Poppins" w:hAnsi="Poppins" w:cs="Poppins"/>
        </w:rPr>
        <w:t>readiness plans for 2025-26.</w:t>
      </w:r>
      <w:r w:rsidR="008B34FB" w:rsidRPr="00DE44BE">
        <w:rPr>
          <w:rFonts w:ascii="Poppins" w:hAnsi="Poppins" w:cs="Poppins"/>
        </w:rPr>
        <w:br w:type="page"/>
      </w:r>
    </w:p>
    <w:p w14:paraId="450993F2" w14:textId="6C06FC47" w:rsidR="006F6C65" w:rsidRPr="00DE44BE" w:rsidRDefault="006F6C65" w:rsidP="008B34FB">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Hearing from all communities</w:t>
      </w:r>
    </w:p>
    <w:p w14:paraId="2DEC07B9" w14:textId="77777777" w:rsidR="00A512A8" w:rsidRPr="00DE44BE" w:rsidRDefault="00A512A8" w:rsidP="00DE44BE">
      <w:pPr>
        <w:spacing w:line="240" w:lineRule="auto"/>
        <w:rPr>
          <w:rFonts w:ascii="Poppins" w:hAnsi="Poppins" w:cs="Poppins"/>
          <w:b/>
          <w:bCs/>
        </w:rPr>
      </w:pPr>
      <w:r w:rsidRPr="00DE44BE">
        <w:rPr>
          <w:rFonts w:ascii="Poppins" w:hAnsi="Poppins" w:cs="Poppins"/>
          <w:b/>
          <w:bCs/>
        </w:rPr>
        <w:t xml:space="preserve">We’re here for all residents of Newcastle. That’s why, over the past year, we’ve worked hard to reach out to those communities whose voices may go unheard. </w:t>
      </w:r>
    </w:p>
    <w:p w14:paraId="35E9033B" w14:textId="69DEC9AB" w:rsidR="00A512A8" w:rsidRPr="00A512A8" w:rsidRDefault="00A512A8" w:rsidP="00DE44BE">
      <w:pPr>
        <w:spacing w:line="240" w:lineRule="auto"/>
        <w:rPr>
          <w:rFonts w:ascii="Poppins" w:hAnsi="Poppins" w:cs="Poppins"/>
        </w:rPr>
      </w:pPr>
      <w:r w:rsidRPr="00A512A8">
        <w:rPr>
          <w:rFonts w:ascii="Poppins" w:hAnsi="Poppins" w:cs="Poppins"/>
        </w:rPr>
        <w:t>Every member of the community should have the chance to share their</w:t>
      </w:r>
      <w:r w:rsidR="00DE44BE" w:rsidRPr="00DE44BE">
        <w:rPr>
          <w:rFonts w:ascii="Poppins" w:hAnsi="Poppins" w:cs="Poppins"/>
        </w:rPr>
        <w:t xml:space="preserve"> </w:t>
      </w:r>
      <w:r w:rsidRPr="00A512A8">
        <w:rPr>
          <w:rFonts w:ascii="Poppins" w:hAnsi="Poppins" w:cs="Poppins"/>
        </w:rPr>
        <w:t>experiences and play a part in shaping services to meet their needs.</w:t>
      </w:r>
    </w:p>
    <w:p w14:paraId="63439A8B" w14:textId="77777777" w:rsidR="00A512A8" w:rsidRPr="00DE44BE" w:rsidRDefault="00A512A8" w:rsidP="00DE44BE">
      <w:pPr>
        <w:spacing w:line="240" w:lineRule="auto"/>
        <w:rPr>
          <w:rFonts w:ascii="Poppins" w:hAnsi="Poppins" w:cs="Poppins"/>
          <w:b/>
          <w:bCs/>
        </w:rPr>
      </w:pPr>
      <w:r w:rsidRPr="00DE44BE">
        <w:rPr>
          <w:rFonts w:ascii="Poppins" w:hAnsi="Poppins" w:cs="Poppins"/>
          <w:b/>
          <w:bCs/>
        </w:rPr>
        <w:t>This year, we have reached different communities by:</w:t>
      </w:r>
    </w:p>
    <w:p w14:paraId="4BA5758B" w14:textId="42699501" w:rsidR="00A512A8" w:rsidRPr="00DE44BE" w:rsidRDefault="00DE44BE" w:rsidP="00DE44BE">
      <w:pPr>
        <w:pStyle w:val="ListParagraph"/>
        <w:numPr>
          <w:ilvl w:val="0"/>
          <w:numId w:val="7"/>
        </w:numPr>
        <w:spacing w:line="240" w:lineRule="auto"/>
        <w:rPr>
          <w:rFonts w:ascii="Poppins" w:hAnsi="Poppins" w:cs="Poppins"/>
        </w:rPr>
      </w:pPr>
      <w:r w:rsidRPr="00DE44BE">
        <w:rPr>
          <w:rFonts w:ascii="Poppins" w:hAnsi="Poppins" w:cs="Poppins"/>
        </w:rPr>
        <w:t>Establishing a regular presence at new hubs, community groups</w:t>
      </w:r>
      <w:r w:rsidRPr="00DE44BE">
        <w:rPr>
          <w:rFonts w:ascii="Poppins" w:hAnsi="Poppins" w:cs="Poppins"/>
        </w:rPr>
        <w:t xml:space="preserve"> </w:t>
      </w:r>
      <w:r w:rsidRPr="00DE44BE">
        <w:rPr>
          <w:rFonts w:ascii="Poppins" w:hAnsi="Poppins" w:cs="Poppins"/>
        </w:rPr>
        <w:t>and activity centres.</w:t>
      </w:r>
    </w:p>
    <w:p w14:paraId="18C065C7" w14:textId="5A5AB2D9" w:rsidR="00DE44BE" w:rsidRPr="00A512A8" w:rsidRDefault="00DE44BE" w:rsidP="00DE44BE">
      <w:pPr>
        <w:pStyle w:val="ListParagraph"/>
        <w:numPr>
          <w:ilvl w:val="0"/>
          <w:numId w:val="7"/>
        </w:numPr>
        <w:spacing w:line="240" w:lineRule="auto"/>
        <w:rPr>
          <w:rFonts w:ascii="Poppins" w:hAnsi="Poppins" w:cs="Poppins"/>
        </w:rPr>
      </w:pPr>
      <w:r w:rsidRPr="00DE44BE">
        <w:rPr>
          <w:rFonts w:ascii="Poppins" w:hAnsi="Poppins" w:cs="Poppins"/>
        </w:rPr>
        <w:t>Attending events like Northern Pride and Newcastle Mela.</w:t>
      </w:r>
    </w:p>
    <w:p w14:paraId="452C0CB6" w14:textId="77777777" w:rsidR="00DE44BE" w:rsidRDefault="00A512A8" w:rsidP="00DE44BE">
      <w:pPr>
        <w:pStyle w:val="ListParagraph"/>
        <w:numPr>
          <w:ilvl w:val="0"/>
          <w:numId w:val="7"/>
        </w:numPr>
        <w:spacing w:line="240" w:lineRule="auto"/>
        <w:rPr>
          <w:rFonts w:ascii="Poppins" w:hAnsi="Poppins" w:cs="Poppins"/>
        </w:rPr>
      </w:pPr>
      <w:r w:rsidRPr="00DE44BE">
        <w:rPr>
          <w:rFonts w:ascii="Poppins" w:hAnsi="Poppins" w:cs="Poppins"/>
        </w:rPr>
        <w:t xml:space="preserve">Reaching out to young people through Youthwatch Newcastle. </w:t>
      </w:r>
    </w:p>
    <w:p w14:paraId="4CF5C01D" w14:textId="77777777" w:rsidR="00DE44BE" w:rsidRDefault="00DE44BE" w:rsidP="00DE44BE">
      <w:pPr>
        <w:spacing w:line="240" w:lineRule="auto"/>
        <w:rPr>
          <w:rFonts w:ascii="Poppins" w:hAnsi="Poppins" w:cs="Poppins"/>
        </w:rPr>
      </w:pPr>
    </w:p>
    <w:p w14:paraId="45AF56AF" w14:textId="77777777" w:rsidR="00E42994" w:rsidRPr="00E42994" w:rsidRDefault="00E42994" w:rsidP="00E42994">
      <w:pPr>
        <w:pStyle w:val="Heading3"/>
        <w:rPr>
          <w:rFonts w:ascii="Poppins" w:hAnsi="Poppins" w:cs="Poppins"/>
          <w:color w:val="auto"/>
          <w:sz w:val="32"/>
          <w:szCs w:val="32"/>
        </w:rPr>
      </w:pPr>
      <w:r w:rsidRPr="00E42994">
        <w:rPr>
          <w:rFonts w:ascii="Poppins" w:hAnsi="Poppins" w:cs="Poppins"/>
          <w:color w:val="auto"/>
          <w:sz w:val="32"/>
          <w:szCs w:val="32"/>
        </w:rPr>
        <w:t xml:space="preserve">Creating opportunities for young people to speak up </w:t>
      </w:r>
    </w:p>
    <w:p w14:paraId="3AA0B4BB" w14:textId="1B1ACF7C" w:rsidR="00723493" w:rsidRDefault="00723493" w:rsidP="00723493">
      <w:pPr>
        <w:spacing w:line="240" w:lineRule="auto"/>
        <w:rPr>
          <w:rFonts w:ascii="Poppins" w:hAnsi="Poppins" w:cs="Poppins"/>
          <w:b/>
          <w:bCs/>
        </w:rPr>
      </w:pPr>
      <w:r w:rsidRPr="00723493">
        <w:rPr>
          <w:rFonts w:ascii="Poppins" w:hAnsi="Poppins" w:cs="Poppins"/>
          <w:b/>
          <w:bCs/>
        </w:rPr>
        <w:t>We recently launched a new Youthwatch Newcastle programme, partnering</w:t>
      </w:r>
      <w:r>
        <w:rPr>
          <w:rFonts w:ascii="Poppins" w:hAnsi="Poppins" w:cs="Poppins"/>
          <w:b/>
          <w:bCs/>
        </w:rPr>
        <w:t xml:space="preserve"> </w:t>
      </w:r>
      <w:r w:rsidRPr="00723493">
        <w:rPr>
          <w:rFonts w:ascii="Poppins" w:hAnsi="Poppins" w:cs="Poppins"/>
          <w:b/>
          <w:bCs/>
        </w:rPr>
        <w:t>with Youth Focus NE to host a pilot workshop on Mental Health &amp; Wellbeing.</w:t>
      </w:r>
    </w:p>
    <w:p w14:paraId="4B83A7A9" w14:textId="63D03672" w:rsidR="005F1D83" w:rsidRPr="005F1D83" w:rsidRDefault="005F1D83" w:rsidP="005F1D83">
      <w:pPr>
        <w:spacing w:line="240" w:lineRule="auto"/>
        <w:rPr>
          <w:rFonts w:ascii="Poppins" w:hAnsi="Poppins" w:cs="Poppins"/>
        </w:rPr>
      </w:pPr>
      <w:r w:rsidRPr="005F1D83">
        <w:rPr>
          <w:rFonts w:ascii="Poppins" w:hAnsi="Poppins" w:cs="Poppins"/>
        </w:rPr>
        <w:t>So far, we have heard that our local young people have a positive relationship</w:t>
      </w:r>
      <w:r>
        <w:rPr>
          <w:rFonts w:ascii="Poppins" w:hAnsi="Poppins" w:cs="Poppins"/>
        </w:rPr>
        <w:t xml:space="preserve"> </w:t>
      </w:r>
      <w:r w:rsidRPr="005F1D83">
        <w:rPr>
          <w:rFonts w:ascii="Poppins" w:hAnsi="Poppins" w:cs="Poppins"/>
        </w:rPr>
        <w:t xml:space="preserve">with their youth groups and youth workers. However, they also report a </w:t>
      </w:r>
      <w:proofErr w:type="gramStart"/>
      <w:r w:rsidRPr="005F1D83">
        <w:rPr>
          <w:rFonts w:ascii="Poppins" w:hAnsi="Poppins" w:cs="Poppins"/>
        </w:rPr>
        <w:t>wid</w:t>
      </w:r>
      <w:r>
        <w:rPr>
          <w:rFonts w:ascii="Poppins" w:hAnsi="Poppins" w:cs="Poppins"/>
        </w:rPr>
        <w:t xml:space="preserve">e </w:t>
      </w:r>
      <w:r w:rsidRPr="005F1D83">
        <w:rPr>
          <w:rFonts w:ascii="Poppins" w:hAnsi="Poppins" w:cs="Poppins"/>
        </w:rPr>
        <w:t>ranging</w:t>
      </w:r>
      <w:proofErr w:type="gramEnd"/>
      <w:r>
        <w:rPr>
          <w:rFonts w:ascii="Poppins" w:hAnsi="Poppins" w:cs="Poppins"/>
        </w:rPr>
        <w:t xml:space="preserve"> </w:t>
      </w:r>
      <w:r w:rsidRPr="005F1D83">
        <w:rPr>
          <w:rFonts w:ascii="Poppins" w:hAnsi="Poppins" w:cs="Poppins"/>
        </w:rPr>
        <w:t>lack of support for neurodivergent young people in Newcastle.</w:t>
      </w:r>
    </w:p>
    <w:p w14:paraId="2E427F2C" w14:textId="53889A9F" w:rsidR="00E42994" w:rsidRPr="00E42994" w:rsidRDefault="00E42994" w:rsidP="00723493">
      <w:pPr>
        <w:spacing w:line="240" w:lineRule="auto"/>
        <w:rPr>
          <w:rFonts w:ascii="Poppins" w:hAnsi="Poppins" w:cs="Poppins"/>
          <w:b/>
          <w:bCs/>
        </w:rPr>
      </w:pPr>
      <w:r w:rsidRPr="00E42994">
        <w:rPr>
          <w:rFonts w:ascii="Poppins" w:hAnsi="Poppins" w:cs="Poppins"/>
          <w:b/>
          <w:bCs/>
        </w:rPr>
        <w:t>What difference did this make?</w:t>
      </w:r>
    </w:p>
    <w:p w14:paraId="7E0F7EED" w14:textId="592B7CCE" w:rsidR="00E42994" w:rsidRDefault="00165297" w:rsidP="00165297">
      <w:pPr>
        <w:spacing w:line="240" w:lineRule="auto"/>
        <w:rPr>
          <w:rFonts w:ascii="Poppins" w:hAnsi="Poppins" w:cs="Poppins"/>
        </w:rPr>
      </w:pPr>
      <w:r w:rsidRPr="00165297">
        <w:rPr>
          <w:rFonts w:ascii="Poppins" w:hAnsi="Poppins" w:cs="Poppins"/>
        </w:rPr>
        <w:t>Young people, especially young people with Special Educational Needs &amp;</w:t>
      </w:r>
      <w:r>
        <w:rPr>
          <w:rFonts w:ascii="Poppins" w:hAnsi="Poppins" w:cs="Poppins"/>
        </w:rPr>
        <w:t xml:space="preserve"> </w:t>
      </w:r>
      <w:r w:rsidRPr="00165297">
        <w:rPr>
          <w:rFonts w:ascii="Poppins" w:hAnsi="Poppins" w:cs="Poppins"/>
        </w:rPr>
        <w:t>Disabilities (SEND) often feel disengaged and disempowered when it comes</w:t>
      </w:r>
      <w:r>
        <w:rPr>
          <w:rFonts w:ascii="Poppins" w:hAnsi="Poppins" w:cs="Poppins"/>
        </w:rPr>
        <w:t xml:space="preserve"> </w:t>
      </w:r>
      <w:r w:rsidRPr="00165297">
        <w:rPr>
          <w:rFonts w:ascii="Poppins" w:hAnsi="Poppins" w:cs="Poppins"/>
        </w:rPr>
        <w:t>to their health and social care. Through our Youthwatch Newcastle</w:t>
      </w:r>
      <w:r w:rsidR="00531E88">
        <w:rPr>
          <w:rFonts w:ascii="Poppins" w:hAnsi="Poppins" w:cs="Poppins"/>
        </w:rPr>
        <w:t xml:space="preserve"> </w:t>
      </w:r>
      <w:r w:rsidRPr="00165297">
        <w:rPr>
          <w:rFonts w:ascii="Poppins" w:hAnsi="Poppins" w:cs="Poppins"/>
        </w:rPr>
        <w:t>programme, we aim to ensure that their views are reflected in our ongoing</w:t>
      </w:r>
      <w:r w:rsidR="00531E88">
        <w:rPr>
          <w:rFonts w:ascii="Poppins" w:hAnsi="Poppins" w:cs="Poppins"/>
        </w:rPr>
        <w:t xml:space="preserve"> </w:t>
      </w:r>
      <w:proofErr w:type="gramStart"/>
      <w:r w:rsidRPr="00165297">
        <w:rPr>
          <w:rFonts w:ascii="Poppins" w:hAnsi="Poppins" w:cs="Poppins"/>
        </w:rPr>
        <w:t>work, and</w:t>
      </w:r>
      <w:proofErr w:type="gramEnd"/>
      <w:r w:rsidRPr="00165297">
        <w:rPr>
          <w:rFonts w:ascii="Poppins" w:hAnsi="Poppins" w:cs="Poppins"/>
        </w:rPr>
        <w:t xml:space="preserve"> continue to reach out to new partners to identify further</w:t>
      </w:r>
      <w:r w:rsidR="00531E88">
        <w:rPr>
          <w:rFonts w:ascii="Poppins" w:hAnsi="Poppins" w:cs="Poppins"/>
        </w:rPr>
        <w:t xml:space="preserve"> </w:t>
      </w:r>
      <w:r w:rsidRPr="00165297">
        <w:rPr>
          <w:rFonts w:ascii="Poppins" w:hAnsi="Poppins" w:cs="Poppins"/>
        </w:rPr>
        <w:t>opportunities to engage with local young people.</w:t>
      </w:r>
    </w:p>
    <w:p w14:paraId="19119222" w14:textId="521FEF74" w:rsidR="00531E88" w:rsidRDefault="00531E88">
      <w:pPr>
        <w:rPr>
          <w:rFonts w:ascii="Poppins" w:hAnsi="Poppins" w:cs="Poppins"/>
        </w:rPr>
      </w:pPr>
      <w:r>
        <w:rPr>
          <w:rFonts w:ascii="Poppins" w:hAnsi="Poppins" w:cs="Poppins"/>
        </w:rPr>
        <w:br w:type="page"/>
      </w:r>
    </w:p>
    <w:p w14:paraId="7AA37FD3" w14:textId="77777777" w:rsidR="00E42994" w:rsidRPr="00E42994" w:rsidRDefault="00E42994" w:rsidP="00E42994">
      <w:pPr>
        <w:pStyle w:val="Heading3"/>
        <w:rPr>
          <w:rFonts w:ascii="Poppins" w:hAnsi="Poppins" w:cs="Poppins"/>
          <w:color w:val="auto"/>
          <w:sz w:val="32"/>
          <w:szCs w:val="32"/>
        </w:rPr>
      </w:pPr>
      <w:r w:rsidRPr="00E42994">
        <w:rPr>
          <w:rFonts w:ascii="Poppins" w:hAnsi="Poppins" w:cs="Poppins"/>
          <w:color w:val="auto"/>
          <w:sz w:val="32"/>
          <w:szCs w:val="32"/>
        </w:rPr>
        <w:lastRenderedPageBreak/>
        <w:t>Listening to diverse groups at Northern Pride</w:t>
      </w:r>
    </w:p>
    <w:p w14:paraId="28B7291A" w14:textId="71B0C3E8" w:rsidR="00B43972" w:rsidRPr="00B43972" w:rsidRDefault="00B43972" w:rsidP="00B43972">
      <w:pPr>
        <w:spacing w:line="240" w:lineRule="auto"/>
        <w:rPr>
          <w:rFonts w:ascii="Poppins" w:hAnsi="Poppins" w:cs="Poppins"/>
        </w:rPr>
      </w:pPr>
      <w:r w:rsidRPr="00B43972">
        <w:rPr>
          <w:rFonts w:ascii="Poppins" w:hAnsi="Poppins" w:cs="Poppins"/>
          <w:b/>
          <w:bCs/>
        </w:rPr>
        <w:t xml:space="preserve">We engaged with attendees at Northern Pride in the Health &amp; Wellbeing Zone at the Newcastle Civic Centre, providing signposting information and inviting them to share their perspectives. </w:t>
      </w:r>
    </w:p>
    <w:p w14:paraId="28A7B72C" w14:textId="1D6AD1C7" w:rsidR="00B43972" w:rsidRPr="00E42994" w:rsidRDefault="00B43972" w:rsidP="00E42994">
      <w:pPr>
        <w:spacing w:line="240" w:lineRule="auto"/>
        <w:rPr>
          <w:rFonts w:ascii="Poppins" w:hAnsi="Poppins" w:cs="Poppins"/>
        </w:rPr>
      </w:pPr>
      <w:r w:rsidRPr="00B43972">
        <w:rPr>
          <w:rFonts w:ascii="Poppins" w:hAnsi="Poppins" w:cs="Poppins"/>
        </w:rPr>
        <w:t>Attendees told us about a wide range of topics, from LGBTQIA+ health and social care to neurodiversity and antenatal care.</w:t>
      </w:r>
    </w:p>
    <w:p w14:paraId="57DA05AA" w14:textId="41B0588F" w:rsidR="00E42994" w:rsidRPr="00E42994" w:rsidRDefault="00531E88" w:rsidP="00E42994">
      <w:pPr>
        <w:spacing w:line="240" w:lineRule="auto"/>
        <w:rPr>
          <w:rFonts w:ascii="Poppins" w:hAnsi="Poppins" w:cs="Poppins"/>
          <w:b/>
          <w:bCs/>
        </w:rPr>
      </w:pPr>
      <w:r>
        <w:rPr>
          <w:rFonts w:ascii="Poppins" w:hAnsi="Poppins" w:cs="Poppins"/>
          <w:b/>
          <w:bCs/>
        </w:rPr>
        <w:t>Key things we heard:</w:t>
      </w:r>
    </w:p>
    <w:p w14:paraId="324848A0" w14:textId="7432B611" w:rsidR="00E34F04" w:rsidRDefault="00E34F04" w:rsidP="00E34F04">
      <w:pPr>
        <w:pStyle w:val="ListParagraph"/>
        <w:numPr>
          <w:ilvl w:val="0"/>
          <w:numId w:val="8"/>
        </w:numPr>
        <w:rPr>
          <w:rFonts w:ascii="Poppins" w:hAnsi="Poppins" w:cs="Poppins"/>
        </w:rPr>
      </w:pPr>
      <w:r>
        <w:rPr>
          <w:rFonts w:ascii="Poppins" w:hAnsi="Poppins" w:cs="Poppins"/>
        </w:rPr>
        <w:t>“One size doesn’t fit all – people need individualised care.”</w:t>
      </w:r>
    </w:p>
    <w:p w14:paraId="40A62470" w14:textId="3A538CAB" w:rsidR="00E34F04" w:rsidRPr="00E34F04" w:rsidRDefault="00E34F04" w:rsidP="00E34F04">
      <w:pPr>
        <w:pStyle w:val="ListParagraph"/>
        <w:numPr>
          <w:ilvl w:val="0"/>
          <w:numId w:val="8"/>
        </w:numPr>
        <w:rPr>
          <w:rFonts w:ascii="Poppins" w:hAnsi="Poppins" w:cs="Poppins"/>
        </w:rPr>
      </w:pPr>
      <w:r w:rsidRPr="00E34F04">
        <w:rPr>
          <w:rFonts w:ascii="Poppins" w:hAnsi="Poppins" w:cs="Poppins"/>
        </w:rPr>
        <w:t>“LGBTQ+ people and charities should be consulted more in decision</w:t>
      </w:r>
      <w:r>
        <w:rPr>
          <w:rFonts w:ascii="Poppins" w:hAnsi="Poppins" w:cs="Poppins"/>
        </w:rPr>
        <w:t>-</w:t>
      </w:r>
      <w:r w:rsidRPr="00E34F04">
        <w:rPr>
          <w:rFonts w:ascii="Poppins" w:hAnsi="Poppins" w:cs="Poppins"/>
        </w:rPr>
        <w:t xml:space="preserve">making.” </w:t>
      </w:r>
    </w:p>
    <w:p w14:paraId="21E8CB5D" w14:textId="6510387A" w:rsidR="00E34F04" w:rsidRPr="00E34F04" w:rsidRDefault="00E34F04" w:rsidP="00E34F04">
      <w:pPr>
        <w:pStyle w:val="ListParagraph"/>
        <w:numPr>
          <w:ilvl w:val="0"/>
          <w:numId w:val="8"/>
        </w:numPr>
        <w:rPr>
          <w:rFonts w:ascii="Poppins" w:hAnsi="Poppins" w:cs="Poppins"/>
        </w:rPr>
      </w:pPr>
      <w:r w:rsidRPr="00E34F04">
        <w:rPr>
          <w:rFonts w:ascii="Poppins" w:hAnsi="Poppins" w:cs="Poppins"/>
        </w:rPr>
        <w:t>“There should be better resources, information and services available to</w:t>
      </w:r>
      <w:r>
        <w:rPr>
          <w:rFonts w:ascii="Poppins" w:hAnsi="Poppins" w:cs="Poppins"/>
        </w:rPr>
        <w:t xml:space="preserve"> </w:t>
      </w:r>
      <w:r w:rsidRPr="00E34F04">
        <w:rPr>
          <w:rFonts w:ascii="Poppins" w:hAnsi="Poppins" w:cs="Poppins"/>
        </w:rPr>
        <w:t xml:space="preserve">people turning 18.” </w:t>
      </w:r>
    </w:p>
    <w:p w14:paraId="655D8F79" w14:textId="7ACE766A" w:rsidR="00E34F04" w:rsidRPr="00B43972" w:rsidRDefault="00E34F04" w:rsidP="00E34F04">
      <w:pPr>
        <w:pStyle w:val="ListParagraph"/>
        <w:numPr>
          <w:ilvl w:val="0"/>
          <w:numId w:val="8"/>
        </w:numPr>
        <w:spacing w:line="240" w:lineRule="auto"/>
        <w:rPr>
          <w:rFonts w:ascii="Poppins" w:hAnsi="Poppins" w:cs="Poppins"/>
        </w:rPr>
      </w:pPr>
      <w:r w:rsidRPr="00E34F04">
        <w:rPr>
          <w:rFonts w:ascii="Poppins" w:hAnsi="Poppins" w:cs="Poppins"/>
        </w:rPr>
        <w:t>“Better awareness around mental health and neurodiversity.”</w:t>
      </w:r>
    </w:p>
    <w:p w14:paraId="6F3041A9" w14:textId="3C2A331B" w:rsidR="006F6C65" w:rsidRPr="00B43972" w:rsidRDefault="006F6C65" w:rsidP="00B43972">
      <w:pPr>
        <w:pStyle w:val="ListParagraph"/>
        <w:numPr>
          <w:ilvl w:val="0"/>
          <w:numId w:val="8"/>
        </w:numPr>
        <w:spacing w:line="240" w:lineRule="auto"/>
        <w:rPr>
          <w:rFonts w:ascii="Poppins" w:hAnsi="Poppins" w:cs="Poppins"/>
        </w:rPr>
      </w:pPr>
      <w:r w:rsidRPr="00B43972">
        <w:rPr>
          <w:rFonts w:ascii="Poppins" w:hAnsi="Poppins" w:cs="Poppins"/>
        </w:rPr>
        <w:br w:type="page"/>
      </w:r>
    </w:p>
    <w:p w14:paraId="7F18E7AB" w14:textId="771D95D2" w:rsidR="008B34FB" w:rsidRPr="00DE44BE" w:rsidRDefault="008B34FB" w:rsidP="008B34FB">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Information and signposting</w:t>
      </w:r>
    </w:p>
    <w:p w14:paraId="5BDF0C5A" w14:textId="76CAF68C" w:rsidR="00DE3F9F" w:rsidRPr="00DE3F9F" w:rsidRDefault="00DE3F9F" w:rsidP="00DE3F9F">
      <w:pPr>
        <w:rPr>
          <w:rFonts w:ascii="Poppins" w:hAnsi="Poppins" w:cs="Poppins"/>
          <w:b/>
          <w:bCs/>
          <w:sz w:val="22"/>
          <w:szCs w:val="22"/>
        </w:rPr>
      </w:pPr>
      <w:r w:rsidRPr="00DE3F9F">
        <w:rPr>
          <w:rFonts w:ascii="Poppins" w:hAnsi="Poppins" w:cs="Poppins"/>
          <w:b/>
          <w:bCs/>
          <w:sz w:val="22"/>
          <w:szCs w:val="22"/>
        </w:rPr>
        <w:t>Whether it’s finding an NHS dentist, making a complaint, or</w:t>
      </w:r>
      <w:r w:rsidRPr="006406BD">
        <w:rPr>
          <w:rFonts w:ascii="Poppins" w:hAnsi="Poppins" w:cs="Poppins"/>
          <w:b/>
          <w:bCs/>
          <w:sz w:val="22"/>
          <w:szCs w:val="22"/>
        </w:rPr>
        <w:t xml:space="preserve"> </w:t>
      </w:r>
      <w:r w:rsidRPr="00DE3F9F">
        <w:rPr>
          <w:rFonts w:ascii="Poppins" w:hAnsi="Poppins" w:cs="Poppins"/>
          <w:b/>
          <w:bCs/>
          <w:sz w:val="22"/>
          <w:szCs w:val="22"/>
        </w:rPr>
        <w:t>choosing a good care home for a loved one – you can count on</w:t>
      </w:r>
      <w:r w:rsidRPr="006406BD">
        <w:rPr>
          <w:rFonts w:ascii="Poppins" w:hAnsi="Poppins" w:cs="Poppins"/>
          <w:b/>
          <w:bCs/>
          <w:sz w:val="22"/>
          <w:szCs w:val="22"/>
        </w:rPr>
        <w:t xml:space="preserve"> </w:t>
      </w:r>
      <w:r w:rsidRPr="00DE3F9F">
        <w:rPr>
          <w:rFonts w:ascii="Poppins" w:hAnsi="Poppins" w:cs="Poppins"/>
          <w:b/>
          <w:bCs/>
          <w:sz w:val="22"/>
          <w:szCs w:val="22"/>
        </w:rPr>
        <w:t>our support.</w:t>
      </w:r>
    </w:p>
    <w:p w14:paraId="16ED3CC4" w14:textId="4EE423F3" w:rsidR="00DE3F9F" w:rsidRPr="006406BD" w:rsidRDefault="00DE3F9F" w:rsidP="00DE3F9F">
      <w:pPr>
        <w:rPr>
          <w:rFonts w:ascii="Poppins" w:hAnsi="Poppins" w:cs="Poppins"/>
          <w:sz w:val="22"/>
          <w:szCs w:val="22"/>
        </w:rPr>
      </w:pPr>
      <w:r w:rsidRPr="00DE3F9F">
        <w:rPr>
          <w:rFonts w:ascii="Poppins" w:hAnsi="Poppins" w:cs="Poppins"/>
          <w:sz w:val="22"/>
          <w:szCs w:val="22"/>
        </w:rPr>
        <w:t>This year 169 people have reached out to us for advice, support</w:t>
      </w:r>
      <w:r w:rsidRPr="006406BD">
        <w:rPr>
          <w:rFonts w:ascii="Poppins" w:hAnsi="Poppins" w:cs="Poppins"/>
          <w:sz w:val="22"/>
          <w:szCs w:val="22"/>
        </w:rPr>
        <w:t xml:space="preserve"> </w:t>
      </w:r>
      <w:r w:rsidRPr="006406BD">
        <w:rPr>
          <w:rFonts w:ascii="Poppins" w:hAnsi="Poppins" w:cs="Poppins"/>
          <w:sz w:val="22"/>
          <w:szCs w:val="22"/>
        </w:rPr>
        <w:t>or help finding services.</w:t>
      </w:r>
    </w:p>
    <w:p w14:paraId="6F594620" w14:textId="106E35C4" w:rsidR="00DE3F9F" w:rsidRPr="006406BD" w:rsidRDefault="00DE3F9F" w:rsidP="00DE3F9F">
      <w:pPr>
        <w:rPr>
          <w:rFonts w:ascii="Poppins" w:hAnsi="Poppins" w:cs="Poppins"/>
          <w:sz w:val="22"/>
          <w:szCs w:val="22"/>
        </w:rPr>
      </w:pPr>
      <w:r w:rsidRPr="006406BD">
        <w:rPr>
          <w:rFonts w:ascii="Poppins" w:hAnsi="Poppins" w:cs="Poppins"/>
          <w:sz w:val="22"/>
          <w:szCs w:val="22"/>
        </w:rPr>
        <w:t>This year, we’ve helped people by:</w:t>
      </w:r>
    </w:p>
    <w:p w14:paraId="2CD0F896" w14:textId="3F18739A" w:rsidR="00DE3F9F" w:rsidRPr="006406BD" w:rsidRDefault="001D519C" w:rsidP="00DE3F9F">
      <w:pPr>
        <w:pStyle w:val="ListParagraph"/>
        <w:numPr>
          <w:ilvl w:val="0"/>
          <w:numId w:val="9"/>
        </w:numPr>
        <w:rPr>
          <w:rFonts w:ascii="Poppins" w:hAnsi="Poppins" w:cs="Poppins"/>
        </w:rPr>
      </w:pPr>
      <w:r w:rsidRPr="006406BD">
        <w:rPr>
          <w:rFonts w:ascii="Poppins" w:hAnsi="Poppins" w:cs="Poppins"/>
        </w:rPr>
        <w:t>Providing up-to-date information people can trust.</w:t>
      </w:r>
    </w:p>
    <w:p w14:paraId="56DF4A9A" w14:textId="77777777" w:rsidR="001D519C" w:rsidRPr="006406BD" w:rsidRDefault="001D519C" w:rsidP="00DE3F9F">
      <w:pPr>
        <w:pStyle w:val="ListParagraph"/>
        <w:numPr>
          <w:ilvl w:val="0"/>
          <w:numId w:val="9"/>
        </w:numPr>
        <w:rPr>
          <w:rFonts w:ascii="Poppins" w:hAnsi="Poppins" w:cs="Poppins"/>
        </w:rPr>
      </w:pPr>
      <w:r w:rsidRPr="006406BD">
        <w:rPr>
          <w:rFonts w:ascii="Poppins" w:hAnsi="Poppins" w:cs="Poppins"/>
        </w:rPr>
        <w:t>Helping people access the services they need.</w:t>
      </w:r>
    </w:p>
    <w:p w14:paraId="1FDB312B" w14:textId="77777777" w:rsidR="006406BD" w:rsidRPr="006406BD" w:rsidRDefault="006406BD" w:rsidP="006406BD">
      <w:pPr>
        <w:pStyle w:val="ListParagraph"/>
        <w:numPr>
          <w:ilvl w:val="0"/>
          <w:numId w:val="9"/>
        </w:numPr>
        <w:rPr>
          <w:rFonts w:ascii="Poppins" w:hAnsi="Poppins" w:cs="Poppins"/>
        </w:rPr>
      </w:pPr>
      <w:r w:rsidRPr="006406BD">
        <w:rPr>
          <w:rFonts w:ascii="Poppins" w:hAnsi="Poppins" w:cs="Poppins"/>
        </w:rPr>
        <w:t>Supporting people to look after their health.</w:t>
      </w:r>
    </w:p>
    <w:p w14:paraId="510F45A4" w14:textId="4A0AEAB6" w:rsidR="00DE3F9F" w:rsidRPr="006406BD" w:rsidRDefault="006406BD" w:rsidP="006406BD">
      <w:pPr>
        <w:pStyle w:val="ListParagraph"/>
        <w:numPr>
          <w:ilvl w:val="0"/>
          <w:numId w:val="9"/>
        </w:numPr>
        <w:rPr>
          <w:rFonts w:ascii="Poppins" w:hAnsi="Poppins" w:cs="Poppins"/>
        </w:rPr>
      </w:pPr>
      <w:r w:rsidRPr="006406BD">
        <w:rPr>
          <w:rFonts w:ascii="Poppins" w:hAnsi="Poppins" w:cs="Poppins"/>
          <w:color w:val="221F1F"/>
        </w:rPr>
        <w:t>Signposting people to additional support services.</w:t>
      </w:r>
    </w:p>
    <w:p w14:paraId="6C083E15" w14:textId="77777777" w:rsidR="00DE3F9F" w:rsidRPr="006406BD" w:rsidRDefault="00DE3F9F" w:rsidP="008B34FB">
      <w:pPr>
        <w:rPr>
          <w:rFonts w:ascii="Poppins" w:hAnsi="Poppins" w:cs="Poppins"/>
          <w:sz w:val="22"/>
          <w:szCs w:val="22"/>
        </w:rPr>
      </w:pPr>
    </w:p>
    <w:p w14:paraId="28A6240E" w14:textId="77777777" w:rsidR="007E7C10" w:rsidRPr="007E7C10" w:rsidRDefault="007E7C10" w:rsidP="007E7C10">
      <w:pPr>
        <w:pStyle w:val="Heading3"/>
        <w:rPr>
          <w:rFonts w:ascii="Poppins" w:hAnsi="Poppins" w:cs="Poppins"/>
          <w:color w:val="auto"/>
          <w:sz w:val="32"/>
          <w:szCs w:val="32"/>
        </w:rPr>
      </w:pPr>
      <w:r w:rsidRPr="007E7C10">
        <w:rPr>
          <w:rFonts w:ascii="Poppins" w:hAnsi="Poppins" w:cs="Poppins"/>
          <w:color w:val="auto"/>
          <w:sz w:val="32"/>
          <w:szCs w:val="32"/>
        </w:rPr>
        <w:t xml:space="preserve">Case Study: Asian </w:t>
      </w:r>
      <w:proofErr w:type="gramStart"/>
      <w:r w:rsidRPr="007E7C10">
        <w:rPr>
          <w:rFonts w:ascii="Poppins" w:hAnsi="Poppins" w:cs="Poppins"/>
          <w:color w:val="auto"/>
          <w:sz w:val="32"/>
          <w:szCs w:val="32"/>
        </w:rPr>
        <w:t>elders</w:t>
      </w:r>
      <w:proofErr w:type="gramEnd"/>
      <w:r w:rsidRPr="007E7C10">
        <w:rPr>
          <w:rFonts w:ascii="Poppins" w:hAnsi="Poppins" w:cs="Poppins"/>
          <w:color w:val="auto"/>
          <w:sz w:val="32"/>
          <w:szCs w:val="32"/>
        </w:rPr>
        <w:t xml:space="preserve"> activities </w:t>
      </w:r>
    </w:p>
    <w:p w14:paraId="554702C7" w14:textId="57F7F7A8" w:rsidR="007E7C10" w:rsidRPr="007E7C10" w:rsidRDefault="007E7C10" w:rsidP="007E7C10">
      <w:pPr>
        <w:rPr>
          <w:rFonts w:ascii="Poppins" w:hAnsi="Poppins" w:cs="Poppins"/>
          <w:b/>
          <w:bCs/>
          <w:sz w:val="22"/>
          <w:szCs w:val="22"/>
        </w:rPr>
      </w:pPr>
      <w:r w:rsidRPr="007E7C10">
        <w:rPr>
          <w:rFonts w:ascii="Poppins" w:hAnsi="Poppins" w:cs="Poppins"/>
          <w:b/>
          <w:bCs/>
          <w:sz w:val="22"/>
          <w:szCs w:val="22"/>
        </w:rPr>
        <w:t>Lily* spoke to us at a drop-in event, seeking activities for Asian</w:t>
      </w:r>
      <w:r>
        <w:rPr>
          <w:rFonts w:ascii="Poppins" w:hAnsi="Poppins" w:cs="Poppins"/>
          <w:b/>
          <w:bCs/>
          <w:sz w:val="22"/>
          <w:szCs w:val="22"/>
        </w:rPr>
        <w:t xml:space="preserve"> </w:t>
      </w:r>
      <w:r w:rsidRPr="007E7C10">
        <w:rPr>
          <w:rFonts w:ascii="Poppins" w:hAnsi="Poppins" w:cs="Poppins"/>
          <w:b/>
          <w:bCs/>
          <w:sz w:val="22"/>
          <w:szCs w:val="22"/>
        </w:rPr>
        <w:t>elders to support her parent’s health and wellbeing.</w:t>
      </w:r>
    </w:p>
    <w:p w14:paraId="08BEC492" w14:textId="77777777" w:rsidR="007E7C10" w:rsidRDefault="007E7C10" w:rsidP="007E7C10">
      <w:pPr>
        <w:rPr>
          <w:rFonts w:ascii="Poppins" w:hAnsi="Poppins" w:cs="Poppins"/>
          <w:sz w:val="22"/>
          <w:szCs w:val="22"/>
        </w:rPr>
      </w:pPr>
      <w:r w:rsidRPr="007E7C10">
        <w:rPr>
          <w:rFonts w:ascii="Poppins" w:hAnsi="Poppins" w:cs="Poppins"/>
          <w:sz w:val="22"/>
          <w:szCs w:val="22"/>
        </w:rPr>
        <w:t>There was nothing that Lily was able to find in the east of Newcastle.</w:t>
      </w:r>
      <w:r>
        <w:rPr>
          <w:rFonts w:ascii="Poppins" w:hAnsi="Poppins" w:cs="Poppins"/>
          <w:sz w:val="22"/>
          <w:szCs w:val="22"/>
        </w:rPr>
        <w:t xml:space="preserve"> </w:t>
      </w:r>
      <w:r w:rsidRPr="007E7C10">
        <w:rPr>
          <w:rFonts w:ascii="Poppins" w:hAnsi="Poppins" w:cs="Poppins"/>
          <w:sz w:val="22"/>
          <w:szCs w:val="22"/>
        </w:rPr>
        <w:t>Fortunately, Healthwatch Newcastle is present at several community</w:t>
      </w:r>
      <w:r>
        <w:rPr>
          <w:rFonts w:ascii="Poppins" w:hAnsi="Poppins" w:cs="Poppins"/>
          <w:sz w:val="22"/>
          <w:szCs w:val="22"/>
        </w:rPr>
        <w:t xml:space="preserve"> </w:t>
      </w:r>
      <w:r w:rsidRPr="007E7C10">
        <w:rPr>
          <w:rFonts w:ascii="Poppins" w:hAnsi="Poppins" w:cs="Poppins"/>
          <w:sz w:val="22"/>
          <w:szCs w:val="22"/>
        </w:rPr>
        <w:t>centres used by members of Newcastle’s Asian communities, so we were</w:t>
      </w:r>
      <w:r>
        <w:rPr>
          <w:rFonts w:ascii="Poppins" w:hAnsi="Poppins" w:cs="Poppins"/>
          <w:sz w:val="22"/>
          <w:szCs w:val="22"/>
        </w:rPr>
        <w:t xml:space="preserve"> </w:t>
      </w:r>
      <w:r w:rsidRPr="007E7C10">
        <w:rPr>
          <w:rFonts w:ascii="Poppins" w:hAnsi="Poppins" w:cs="Poppins"/>
          <w:sz w:val="22"/>
          <w:szCs w:val="22"/>
        </w:rPr>
        <w:t>able to make connections and direct Lily’s parent to appropriate sources of</w:t>
      </w:r>
      <w:r>
        <w:rPr>
          <w:rFonts w:ascii="Poppins" w:hAnsi="Poppins" w:cs="Poppins"/>
          <w:sz w:val="22"/>
          <w:szCs w:val="22"/>
        </w:rPr>
        <w:t xml:space="preserve"> </w:t>
      </w:r>
      <w:r w:rsidRPr="007E7C10">
        <w:rPr>
          <w:rFonts w:ascii="Poppins" w:hAnsi="Poppins" w:cs="Poppins"/>
          <w:sz w:val="22"/>
          <w:szCs w:val="22"/>
        </w:rPr>
        <w:t>local support groups and social care.</w:t>
      </w:r>
    </w:p>
    <w:p w14:paraId="31A12311" w14:textId="441BFDF3" w:rsidR="007E7C10" w:rsidRDefault="007E7C10" w:rsidP="007E7C10">
      <w:pPr>
        <w:rPr>
          <w:rFonts w:ascii="Poppins" w:hAnsi="Poppins" w:cs="Poppins"/>
          <w:sz w:val="22"/>
          <w:szCs w:val="22"/>
        </w:rPr>
      </w:pPr>
      <w:r w:rsidRPr="007E7C10">
        <w:rPr>
          <w:rFonts w:ascii="Poppins" w:hAnsi="Poppins" w:cs="Poppins"/>
          <w:b/>
          <w:bCs/>
          <w:sz w:val="22"/>
          <w:szCs w:val="22"/>
        </w:rPr>
        <w:t>*</w:t>
      </w:r>
      <w:proofErr w:type="gramStart"/>
      <w:r>
        <w:rPr>
          <w:rFonts w:ascii="Poppins" w:hAnsi="Poppins" w:cs="Poppins"/>
          <w:b/>
          <w:bCs/>
          <w:sz w:val="22"/>
          <w:szCs w:val="22"/>
        </w:rPr>
        <w:t>this</w:t>
      </w:r>
      <w:proofErr w:type="gramEnd"/>
      <w:r>
        <w:rPr>
          <w:rFonts w:ascii="Poppins" w:hAnsi="Poppins" w:cs="Poppins"/>
          <w:b/>
          <w:bCs/>
          <w:sz w:val="22"/>
          <w:szCs w:val="22"/>
        </w:rPr>
        <w:t xml:space="preserve"> name has been changed.</w:t>
      </w:r>
      <w:r w:rsidR="00370EFE">
        <w:rPr>
          <w:rFonts w:ascii="Poppins" w:hAnsi="Poppins" w:cs="Poppins"/>
          <w:b/>
          <w:bCs/>
          <w:sz w:val="22"/>
          <w:szCs w:val="22"/>
        </w:rPr>
        <w:br/>
      </w:r>
    </w:p>
    <w:p w14:paraId="47AECC2F" w14:textId="130BD113" w:rsidR="00370EFE" w:rsidRPr="00370EFE" w:rsidRDefault="00370EFE" w:rsidP="00370EFE">
      <w:pPr>
        <w:pStyle w:val="Heading3"/>
        <w:rPr>
          <w:rFonts w:ascii="Poppins" w:hAnsi="Poppins" w:cs="Poppins"/>
          <w:color w:val="auto"/>
          <w:sz w:val="32"/>
          <w:szCs w:val="32"/>
        </w:rPr>
      </w:pPr>
      <w:r w:rsidRPr="00370EFE">
        <w:rPr>
          <w:rFonts w:ascii="Poppins" w:hAnsi="Poppins" w:cs="Poppins"/>
          <w:color w:val="auto"/>
          <w:sz w:val="32"/>
          <w:szCs w:val="32"/>
        </w:rPr>
        <w:t>Navigating a difficult complaints process</w:t>
      </w:r>
    </w:p>
    <w:p w14:paraId="799D13A1" w14:textId="77C2DE1C" w:rsidR="00370EFE" w:rsidRPr="00370EFE" w:rsidRDefault="00370EFE" w:rsidP="00370EFE">
      <w:pPr>
        <w:spacing w:line="240" w:lineRule="auto"/>
        <w:rPr>
          <w:rFonts w:ascii="Poppins" w:hAnsi="Poppins" w:cs="Poppins"/>
          <w:b/>
          <w:bCs/>
          <w:sz w:val="22"/>
          <w:szCs w:val="22"/>
        </w:rPr>
      </w:pPr>
      <w:r w:rsidRPr="00370EFE">
        <w:rPr>
          <w:rFonts w:ascii="Poppins" w:hAnsi="Poppins" w:cs="Poppins"/>
          <w:b/>
          <w:bCs/>
          <w:sz w:val="22"/>
          <w:szCs w:val="22"/>
        </w:rPr>
        <w:t>Andrea* approached Healthwatch Newcastle, telling us that her husband</w:t>
      </w:r>
      <w:r>
        <w:rPr>
          <w:rFonts w:ascii="Poppins" w:hAnsi="Poppins" w:cs="Poppins"/>
          <w:b/>
          <w:bCs/>
          <w:sz w:val="22"/>
          <w:szCs w:val="22"/>
        </w:rPr>
        <w:t xml:space="preserve"> </w:t>
      </w:r>
      <w:r w:rsidRPr="00370EFE">
        <w:rPr>
          <w:rFonts w:ascii="Poppins" w:hAnsi="Poppins" w:cs="Poppins"/>
          <w:b/>
          <w:bCs/>
          <w:sz w:val="22"/>
          <w:szCs w:val="22"/>
        </w:rPr>
        <w:t>had been misdiagnosed with cancer and seeking support in raising a</w:t>
      </w:r>
      <w:r>
        <w:rPr>
          <w:rFonts w:ascii="Poppins" w:hAnsi="Poppins" w:cs="Poppins"/>
          <w:b/>
          <w:bCs/>
          <w:sz w:val="22"/>
          <w:szCs w:val="22"/>
        </w:rPr>
        <w:t xml:space="preserve"> </w:t>
      </w:r>
      <w:r w:rsidRPr="00370EFE">
        <w:rPr>
          <w:rFonts w:ascii="Poppins" w:hAnsi="Poppins" w:cs="Poppins"/>
          <w:b/>
          <w:bCs/>
          <w:sz w:val="22"/>
          <w:szCs w:val="22"/>
        </w:rPr>
        <w:t>complaint about his care.</w:t>
      </w:r>
    </w:p>
    <w:p w14:paraId="68692D00" w14:textId="77777777" w:rsidR="00370EFE" w:rsidRDefault="00370EFE" w:rsidP="00370EFE">
      <w:pPr>
        <w:spacing w:line="240" w:lineRule="auto"/>
        <w:rPr>
          <w:rFonts w:ascii="Poppins" w:hAnsi="Poppins" w:cs="Poppins"/>
          <w:sz w:val="22"/>
          <w:szCs w:val="22"/>
        </w:rPr>
      </w:pPr>
      <w:r w:rsidRPr="00370EFE">
        <w:rPr>
          <w:rFonts w:ascii="Poppins" w:hAnsi="Poppins" w:cs="Poppins"/>
          <w:sz w:val="22"/>
          <w:szCs w:val="22"/>
        </w:rPr>
        <w:t>She felt that her husband’s care had been mismanaged and was looking for</w:t>
      </w:r>
      <w:r>
        <w:rPr>
          <w:rFonts w:ascii="Poppins" w:hAnsi="Poppins" w:cs="Poppins"/>
          <w:sz w:val="22"/>
          <w:szCs w:val="22"/>
        </w:rPr>
        <w:t xml:space="preserve"> </w:t>
      </w:r>
      <w:r w:rsidRPr="00370EFE">
        <w:rPr>
          <w:rFonts w:ascii="Poppins" w:hAnsi="Poppins" w:cs="Poppins"/>
          <w:sz w:val="22"/>
          <w:szCs w:val="22"/>
        </w:rPr>
        <w:t>advice about the complaints process. Andrea was also looking for an</w:t>
      </w:r>
      <w:r>
        <w:rPr>
          <w:rFonts w:ascii="Poppins" w:hAnsi="Poppins" w:cs="Poppins"/>
          <w:sz w:val="22"/>
          <w:szCs w:val="22"/>
        </w:rPr>
        <w:t xml:space="preserve"> </w:t>
      </w:r>
      <w:r w:rsidRPr="00370EFE">
        <w:rPr>
          <w:rFonts w:ascii="Poppins" w:hAnsi="Poppins" w:cs="Poppins"/>
          <w:sz w:val="22"/>
          <w:szCs w:val="22"/>
        </w:rPr>
        <w:t>advocate to support her in navigating this process. We connected her to the</w:t>
      </w:r>
      <w:r>
        <w:rPr>
          <w:rFonts w:ascii="Poppins" w:hAnsi="Poppins" w:cs="Poppins"/>
          <w:sz w:val="22"/>
          <w:szCs w:val="22"/>
        </w:rPr>
        <w:t xml:space="preserve"> </w:t>
      </w:r>
      <w:r w:rsidRPr="00370EFE">
        <w:rPr>
          <w:rFonts w:ascii="Poppins" w:hAnsi="Poppins" w:cs="Poppins"/>
          <w:sz w:val="22"/>
          <w:szCs w:val="22"/>
        </w:rPr>
        <w:t>Independent Complaints Advocacy and Connected Voice Advocacy services.</w:t>
      </w:r>
      <w:r>
        <w:rPr>
          <w:rFonts w:ascii="Poppins" w:hAnsi="Poppins" w:cs="Poppins"/>
          <w:sz w:val="22"/>
          <w:szCs w:val="22"/>
        </w:rPr>
        <w:t xml:space="preserve"> </w:t>
      </w:r>
      <w:r w:rsidRPr="00370EFE">
        <w:rPr>
          <w:rFonts w:ascii="Poppins" w:hAnsi="Poppins" w:cs="Poppins"/>
          <w:sz w:val="22"/>
          <w:szCs w:val="22"/>
        </w:rPr>
        <w:t>She thanked us, saying she now had what she needed to continue.</w:t>
      </w:r>
    </w:p>
    <w:p w14:paraId="25F05A2E" w14:textId="77777777" w:rsidR="00370EFE" w:rsidRDefault="00370EFE" w:rsidP="00370EFE">
      <w:pPr>
        <w:rPr>
          <w:rFonts w:ascii="Poppins" w:hAnsi="Poppins" w:cs="Poppins"/>
          <w:sz w:val="22"/>
          <w:szCs w:val="22"/>
        </w:rPr>
      </w:pPr>
      <w:r w:rsidRPr="007E7C10">
        <w:rPr>
          <w:rFonts w:ascii="Poppins" w:hAnsi="Poppins" w:cs="Poppins"/>
          <w:b/>
          <w:bCs/>
          <w:sz w:val="22"/>
          <w:szCs w:val="22"/>
        </w:rPr>
        <w:t>*</w:t>
      </w:r>
      <w:proofErr w:type="gramStart"/>
      <w:r>
        <w:rPr>
          <w:rFonts w:ascii="Poppins" w:hAnsi="Poppins" w:cs="Poppins"/>
          <w:b/>
          <w:bCs/>
          <w:sz w:val="22"/>
          <w:szCs w:val="22"/>
        </w:rPr>
        <w:t>this</w:t>
      </w:r>
      <w:proofErr w:type="gramEnd"/>
      <w:r>
        <w:rPr>
          <w:rFonts w:ascii="Poppins" w:hAnsi="Poppins" w:cs="Poppins"/>
          <w:b/>
          <w:bCs/>
          <w:sz w:val="22"/>
          <w:szCs w:val="22"/>
        </w:rPr>
        <w:t xml:space="preserve"> name has been changed.</w:t>
      </w:r>
    </w:p>
    <w:p w14:paraId="34111546" w14:textId="24C303A6" w:rsidR="00150EF3" w:rsidRPr="00150EF3" w:rsidRDefault="008B34FB" w:rsidP="00150EF3">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Showcasing volunteer impact</w:t>
      </w:r>
    </w:p>
    <w:p w14:paraId="4F29660D" w14:textId="538A5A63" w:rsidR="00150EF3" w:rsidRPr="003C40FC" w:rsidRDefault="00150EF3" w:rsidP="003C40FC">
      <w:pPr>
        <w:spacing w:line="240" w:lineRule="auto"/>
        <w:rPr>
          <w:rFonts w:ascii="Poppins" w:hAnsi="Poppins" w:cs="Poppins"/>
          <w:b/>
          <w:bCs/>
        </w:rPr>
      </w:pPr>
      <w:r w:rsidRPr="003C40FC">
        <w:rPr>
          <w:rFonts w:ascii="Poppins" w:hAnsi="Poppins" w:cs="Poppins"/>
          <w:b/>
          <w:bCs/>
        </w:rPr>
        <w:t>We’re supported by our amazing volunteers, and thanks to their efforts in</w:t>
      </w:r>
      <w:r w:rsidR="003C40FC">
        <w:rPr>
          <w:rFonts w:ascii="Poppins" w:hAnsi="Poppins" w:cs="Poppins"/>
          <w:b/>
          <w:bCs/>
        </w:rPr>
        <w:t xml:space="preserve"> </w:t>
      </w:r>
      <w:r w:rsidRPr="003C40FC">
        <w:rPr>
          <w:rFonts w:ascii="Poppins" w:hAnsi="Poppins" w:cs="Poppins"/>
          <w:b/>
          <w:bCs/>
        </w:rPr>
        <w:t>the community and on our committee, we’re able to understand what is working and what needs improving when it comes to health and social care in Newcastle.</w:t>
      </w:r>
    </w:p>
    <w:p w14:paraId="74F7BC98" w14:textId="77777777" w:rsidR="00AC1D26" w:rsidRPr="00AC1D26" w:rsidRDefault="00AC1D26" w:rsidP="00AC1D26">
      <w:pPr>
        <w:spacing w:line="240" w:lineRule="auto"/>
        <w:rPr>
          <w:rFonts w:ascii="Poppins" w:hAnsi="Poppins" w:cs="Poppins"/>
        </w:rPr>
      </w:pPr>
      <w:r w:rsidRPr="00AC1D26">
        <w:rPr>
          <w:rFonts w:ascii="Poppins" w:hAnsi="Poppins" w:cs="Poppins"/>
        </w:rPr>
        <w:t>We are supported by two types of volunteer roles:</w:t>
      </w:r>
    </w:p>
    <w:p w14:paraId="4FF9892F" w14:textId="77777777" w:rsidR="00AC1D26" w:rsidRDefault="00AC1D26" w:rsidP="00AC1D26">
      <w:pPr>
        <w:pStyle w:val="ListParagraph"/>
        <w:numPr>
          <w:ilvl w:val="0"/>
          <w:numId w:val="10"/>
        </w:numPr>
        <w:spacing w:line="240" w:lineRule="auto"/>
        <w:rPr>
          <w:rFonts w:ascii="Poppins" w:hAnsi="Poppins" w:cs="Poppins"/>
        </w:rPr>
      </w:pPr>
      <w:r w:rsidRPr="00AC1D26">
        <w:rPr>
          <w:rFonts w:ascii="Poppins" w:hAnsi="Poppins" w:cs="Poppins"/>
        </w:rPr>
        <w:t>Committee Members</w:t>
      </w:r>
    </w:p>
    <w:p w14:paraId="6D8DCAAE" w14:textId="74478C32" w:rsidR="003C40FC" w:rsidRPr="00AC1D26" w:rsidRDefault="00AC1D26" w:rsidP="003C40FC">
      <w:pPr>
        <w:pStyle w:val="ListParagraph"/>
        <w:numPr>
          <w:ilvl w:val="0"/>
          <w:numId w:val="10"/>
        </w:numPr>
        <w:spacing w:line="240" w:lineRule="auto"/>
        <w:rPr>
          <w:rFonts w:ascii="Poppins" w:hAnsi="Poppins" w:cs="Poppins"/>
        </w:rPr>
      </w:pPr>
      <w:r w:rsidRPr="00AC1D26">
        <w:rPr>
          <w:rFonts w:ascii="Poppins" w:hAnsi="Poppins" w:cs="Poppins"/>
        </w:rPr>
        <w:t>Engagement Volunteers</w:t>
      </w:r>
    </w:p>
    <w:p w14:paraId="0410FF34" w14:textId="3333BC20" w:rsidR="00150EF3" w:rsidRPr="003C40FC" w:rsidRDefault="003C40FC" w:rsidP="003C40FC">
      <w:pPr>
        <w:spacing w:line="240" w:lineRule="auto"/>
        <w:rPr>
          <w:rFonts w:ascii="Poppins" w:hAnsi="Poppins" w:cs="Poppins"/>
        </w:rPr>
      </w:pPr>
      <w:r w:rsidRPr="003C40FC">
        <w:rPr>
          <w:rFonts w:ascii="Poppins" w:hAnsi="Poppins" w:cs="Poppins"/>
        </w:rPr>
        <w:t>This section outlines the importance of each role, and how they have contributed to our impacts this year.</w:t>
      </w:r>
    </w:p>
    <w:p w14:paraId="3774C4D4" w14:textId="77777777" w:rsidR="003C7225" w:rsidRDefault="003C7225" w:rsidP="008B34FB">
      <w:pPr>
        <w:rPr>
          <w:rFonts w:ascii="Poppins" w:hAnsi="Poppins" w:cs="Poppins"/>
        </w:rPr>
      </w:pPr>
    </w:p>
    <w:p w14:paraId="5715403F" w14:textId="77777777" w:rsidR="003C7225" w:rsidRPr="003C7225" w:rsidRDefault="003C7225" w:rsidP="003C7225">
      <w:pPr>
        <w:pStyle w:val="Heading3"/>
        <w:rPr>
          <w:rFonts w:ascii="Poppins" w:hAnsi="Poppins" w:cs="Poppins"/>
          <w:color w:val="auto"/>
          <w:sz w:val="32"/>
          <w:szCs w:val="32"/>
        </w:rPr>
      </w:pPr>
      <w:r w:rsidRPr="003C7225">
        <w:rPr>
          <w:rFonts w:ascii="Poppins" w:hAnsi="Poppins" w:cs="Poppins"/>
          <w:color w:val="auto"/>
          <w:sz w:val="32"/>
          <w:szCs w:val="32"/>
        </w:rPr>
        <w:t>At the heart of what we do</w:t>
      </w:r>
    </w:p>
    <w:p w14:paraId="59593E89" w14:textId="77777777" w:rsidR="00E90168" w:rsidRDefault="00E90168" w:rsidP="00566027">
      <w:pPr>
        <w:spacing w:line="240" w:lineRule="auto"/>
        <w:rPr>
          <w:rFonts w:ascii="Poppins" w:hAnsi="Poppins" w:cs="Poppins"/>
          <w:b/>
          <w:bCs/>
        </w:rPr>
      </w:pPr>
      <w:r w:rsidRPr="00E90168">
        <w:rPr>
          <w:rFonts w:ascii="Poppins" w:hAnsi="Poppins" w:cs="Poppins"/>
          <w:b/>
          <w:bCs/>
        </w:rPr>
        <w:t xml:space="preserve">By improving our volunteer offer, we successfully increased our committee from 5 members to 8, bringing new expertise and diverse perspectives to our work. </w:t>
      </w:r>
    </w:p>
    <w:p w14:paraId="157B74C0" w14:textId="2576D611" w:rsidR="00A8704F" w:rsidRPr="00A8704F" w:rsidRDefault="00A8704F" w:rsidP="00566027">
      <w:pPr>
        <w:spacing w:line="240" w:lineRule="auto"/>
        <w:rPr>
          <w:rFonts w:ascii="Poppins" w:hAnsi="Poppins" w:cs="Poppins"/>
        </w:rPr>
      </w:pPr>
      <w:r w:rsidRPr="00A8704F">
        <w:rPr>
          <w:rFonts w:ascii="Poppins" w:hAnsi="Poppins" w:cs="Poppins"/>
        </w:rPr>
        <w:t>The Healthwatch Newcastle Committee is made up of volunteer members,</w:t>
      </w:r>
      <w:r w:rsidR="00566027">
        <w:rPr>
          <w:rFonts w:ascii="Poppins" w:hAnsi="Poppins" w:cs="Poppins"/>
        </w:rPr>
        <w:t xml:space="preserve"> </w:t>
      </w:r>
      <w:r w:rsidRPr="00A8704F">
        <w:rPr>
          <w:rFonts w:ascii="Poppins" w:hAnsi="Poppins" w:cs="Poppins"/>
        </w:rPr>
        <w:t>each representing their own community of geography, interest, demographic</w:t>
      </w:r>
      <w:r w:rsidR="00566027">
        <w:rPr>
          <w:rFonts w:ascii="Poppins" w:hAnsi="Poppins" w:cs="Poppins"/>
        </w:rPr>
        <w:t xml:space="preserve"> </w:t>
      </w:r>
      <w:r w:rsidRPr="00A8704F">
        <w:rPr>
          <w:rFonts w:ascii="Poppins" w:hAnsi="Poppins" w:cs="Poppins"/>
        </w:rPr>
        <w:t>or practice, and each with their own personal/professional interest in health</w:t>
      </w:r>
      <w:r w:rsidR="00566027">
        <w:rPr>
          <w:rFonts w:ascii="Poppins" w:hAnsi="Poppins" w:cs="Poppins"/>
        </w:rPr>
        <w:t xml:space="preserve"> </w:t>
      </w:r>
      <w:r w:rsidRPr="00A8704F">
        <w:rPr>
          <w:rFonts w:ascii="Poppins" w:hAnsi="Poppins" w:cs="Poppins"/>
        </w:rPr>
        <w:t>and social care services.</w:t>
      </w:r>
    </w:p>
    <w:p w14:paraId="0A40CE29" w14:textId="77777777" w:rsidR="00566027" w:rsidRDefault="00A8704F" w:rsidP="00566027">
      <w:pPr>
        <w:spacing w:line="240" w:lineRule="auto"/>
        <w:rPr>
          <w:rFonts w:ascii="Poppins" w:hAnsi="Poppins" w:cs="Poppins"/>
        </w:rPr>
      </w:pPr>
      <w:r w:rsidRPr="00A8704F">
        <w:rPr>
          <w:rFonts w:ascii="Poppins" w:hAnsi="Poppins" w:cs="Poppins"/>
        </w:rPr>
        <w:t>This year they have helped us to:</w:t>
      </w:r>
    </w:p>
    <w:p w14:paraId="534D6DF8" w14:textId="77777777" w:rsidR="00566027" w:rsidRDefault="00A8704F" w:rsidP="00566027">
      <w:pPr>
        <w:pStyle w:val="ListParagraph"/>
        <w:numPr>
          <w:ilvl w:val="0"/>
          <w:numId w:val="11"/>
        </w:numPr>
        <w:spacing w:line="240" w:lineRule="auto"/>
        <w:rPr>
          <w:rFonts w:ascii="Poppins" w:hAnsi="Poppins" w:cs="Poppins"/>
        </w:rPr>
      </w:pPr>
      <w:r w:rsidRPr="00566027">
        <w:rPr>
          <w:rFonts w:ascii="Poppins" w:hAnsi="Poppins" w:cs="Poppins"/>
        </w:rPr>
        <w:t>Set the research priorities for the coming year.</w:t>
      </w:r>
    </w:p>
    <w:p w14:paraId="446223AC" w14:textId="77777777" w:rsidR="00566027" w:rsidRDefault="00A8704F" w:rsidP="00566027">
      <w:pPr>
        <w:pStyle w:val="ListParagraph"/>
        <w:numPr>
          <w:ilvl w:val="0"/>
          <w:numId w:val="11"/>
        </w:numPr>
        <w:spacing w:line="240" w:lineRule="auto"/>
        <w:rPr>
          <w:rFonts w:ascii="Poppins" w:hAnsi="Poppins" w:cs="Poppins"/>
        </w:rPr>
      </w:pPr>
      <w:r w:rsidRPr="00566027">
        <w:rPr>
          <w:rFonts w:ascii="Poppins" w:hAnsi="Poppins" w:cs="Poppins"/>
        </w:rPr>
        <w:t>Define our research projects.</w:t>
      </w:r>
    </w:p>
    <w:p w14:paraId="7E684BEE" w14:textId="77777777" w:rsidR="00566027" w:rsidRDefault="00A8704F" w:rsidP="00566027">
      <w:pPr>
        <w:pStyle w:val="ListParagraph"/>
        <w:numPr>
          <w:ilvl w:val="0"/>
          <w:numId w:val="11"/>
        </w:numPr>
        <w:spacing w:line="240" w:lineRule="auto"/>
        <w:rPr>
          <w:rFonts w:ascii="Poppins" w:hAnsi="Poppins" w:cs="Poppins"/>
        </w:rPr>
      </w:pPr>
      <w:r w:rsidRPr="00566027">
        <w:rPr>
          <w:rFonts w:ascii="Poppins" w:hAnsi="Poppins" w:cs="Poppins"/>
        </w:rPr>
        <w:t>Identify engagement activities and locations, defining how we listen to the</w:t>
      </w:r>
      <w:r w:rsidR="00566027">
        <w:rPr>
          <w:rFonts w:ascii="Poppins" w:hAnsi="Poppins" w:cs="Poppins"/>
        </w:rPr>
        <w:t xml:space="preserve"> </w:t>
      </w:r>
      <w:r w:rsidRPr="00566027">
        <w:rPr>
          <w:rFonts w:ascii="Poppins" w:hAnsi="Poppins" w:cs="Poppins"/>
        </w:rPr>
        <w:t>public and their experiences</w:t>
      </w:r>
      <w:r w:rsidR="00566027">
        <w:rPr>
          <w:rFonts w:ascii="Poppins" w:hAnsi="Poppins" w:cs="Poppins"/>
        </w:rPr>
        <w:t>.</w:t>
      </w:r>
    </w:p>
    <w:p w14:paraId="6F6FCB85" w14:textId="77777777" w:rsidR="00566027" w:rsidRDefault="00A8704F" w:rsidP="00566027">
      <w:pPr>
        <w:pStyle w:val="ListParagraph"/>
        <w:numPr>
          <w:ilvl w:val="0"/>
          <w:numId w:val="11"/>
        </w:numPr>
        <w:spacing w:line="240" w:lineRule="auto"/>
        <w:rPr>
          <w:rFonts w:ascii="Poppins" w:hAnsi="Poppins" w:cs="Poppins"/>
        </w:rPr>
      </w:pPr>
      <w:r w:rsidRPr="00566027">
        <w:rPr>
          <w:rFonts w:ascii="Poppins" w:hAnsi="Poppins" w:cs="Poppins"/>
        </w:rPr>
        <w:t>Identify underrepresented communities in Newcastle, and support us in</w:t>
      </w:r>
      <w:r w:rsidR="00566027">
        <w:rPr>
          <w:rFonts w:ascii="Poppins" w:hAnsi="Poppins" w:cs="Poppins"/>
        </w:rPr>
        <w:t xml:space="preserve"> </w:t>
      </w:r>
      <w:r w:rsidRPr="00566027">
        <w:rPr>
          <w:rFonts w:ascii="Poppins" w:hAnsi="Poppins" w:cs="Poppins"/>
        </w:rPr>
        <w:t>reaching out to them to hear their views.</w:t>
      </w:r>
    </w:p>
    <w:p w14:paraId="624B2D10" w14:textId="77777777" w:rsidR="00566027" w:rsidRDefault="00A8704F" w:rsidP="00566027">
      <w:pPr>
        <w:pStyle w:val="ListParagraph"/>
        <w:numPr>
          <w:ilvl w:val="0"/>
          <w:numId w:val="11"/>
        </w:numPr>
        <w:spacing w:line="240" w:lineRule="auto"/>
        <w:rPr>
          <w:rFonts w:ascii="Poppins" w:hAnsi="Poppins" w:cs="Poppins"/>
        </w:rPr>
      </w:pPr>
      <w:r w:rsidRPr="00566027">
        <w:rPr>
          <w:rFonts w:ascii="Poppins" w:hAnsi="Poppins" w:cs="Poppins"/>
        </w:rPr>
        <w:t>Provide direction and support for the annual work programme.</w:t>
      </w:r>
    </w:p>
    <w:p w14:paraId="1D8F5C07" w14:textId="3E412A40" w:rsidR="00A8704F" w:rsidRPr="00566027" w:rsidRDefault="00A8704F" w:rsidP="00566027">
      <w:pPr>
        <w:pStyle w:val="ListParagraph"/>
        <w:numPr>
          <w:ilvl w:val="0"/>
          <w:numId w:val="11"/>
        </w:numPr>
        <w:spacing w:line="240" w:lineRule="auto"/>
        <w:rPr>
          <w:rFonts w:ascii="Poppins" w:hAnsi="Poppins" w:cs="Poppins"/>
        </w:rPr>
      </w:pPr>
      <w:r w:rsidRPr="00566027">
        <w:rPr>
          <w:rFonts w:ascii="Poppins" w:hAnsi="Poppins" w:cs="Poppins"/>
        </w:rPr>
        <w:t>Fulfil our statutory duties e.g. responding to Quality Accounts.</w:t>
      </w:r>
    </w:p>
    <w:p w14:paraId="4EB4212E" w14:textId="75DF8B8C" w:rsidR="00A8704F" w:rsidRPr="00A8704F" w:rsidRDefault="00A8704F" w:rsidP="00566027">
      <w:pPr>
        <w:spacing w:line="240" w:lineRule="auto"/>
        <w:rPr>
          <w:rFonts w:ascii="Poppins" w:hAnsi="Poppins" w:cs="Poppins"/>
        </w:rPr>
      </w:pPr>
      <w:r w:rsidRPr="00A8704F">
        <w:rPr>
          <w:rFonts w:ascii="Poppins" w:hAnsi="Poppins" w:cs="Poppins"/>
        </w:rPr>
        <w:t>Our Engagement Volunteers are individuals who support the work programme</w:t>
      </w:r>
      <w:r w:rsidR="00A67286">
        <w:rPr>
          <w:rFonts w:ascii="Poppins" w:hAnsi="Poppins" w:cs="Poppins"/>
        </w:rPr>
        <w:t xml:space="preserve"> </w:t>
      </w:r>
      <w:r w:rsidRPr="00A8704F">
        <w:rPr>
          <w:rFonts w:ascii="Poppins" w:hAnsi="Poppins" w:cs="Poppins"/>
        </w:rPr>
        <w:t>of Healthwatch Newcastle and have helped us this year to:</w:t>
      </w:r>
    </w:p>
    <w:p w14:paraId="4FB526F8" w14:textId="77777777" w:rsidR="005833F6" w:rsidRDefault="00A8704F" w:rsidP="00566027">
      <w:pPr>
        <w:pStyle w:val="ListParagraph"/>
        <w:numPr>
          <w:ilvl w:val="0"/>
          <w:numId w:val="12"/>
        </w:numPr>
        <w:spacing w:line="240" w:lineRule="auto"/>
        <w:rPr>
          <w:rFonts w:ascii="Poppins" w:hAnsi="Poppins" w:cs="Poppins"/>
        </w:rPr>
      </w:pPr>
      <w:r w:rsidRPr="005833F6">
        <w:rPr>
          <w:rFonts w:ascii="Poppins" w:hAnsi="Poppins" w:cs="Poppins"/>
        </w:rPr>
        <w:t>Visit communities to promote Healthwatch Newcastle, raising awareness</w:t>
      </w:r>
      <w:r w:rsidR="005833F6">
        <w:rPr>
          <w:rFonts w:ascii="Poppins" w:hAnsi="Poppins" w:cs="Poppins"/>
        </w:rPr>
        <w:t xml:space="preserve"> </w:t>
      </w:r>
      <w:r w:rsidRPr="005833F6">
        <w:rPr>
          <w:rFonts w:ascii="Poppins" w:hAnsi="Poppins" w:cs="Poppins"/>
        </w:rPr>
        <w:t>of our research projects and what we have to offer.</w:t>
      </w:r>
    </w:p>
    <w:p w14:paraId="566179F8" w14:textId="77777777" w:rsidR="005833F6" w:rsidRDefault="00A8704F" w:rsidP="00566027">
      <w:pPr>
        <w:pStyle w:val="ListParagraph"/>
        <w:numPr>
          <w:ilvl w:val="0"/>
          <w:numId w:val="12"/>
        </w:numPr>
        <w:spacing w:line="240" w:lineRule="auto"/>
        <w:rPr>
          <w:rFonts w:ascii="Poppins" w:hAnsi="Poppins" w:cs="Poppins"/>
        </w:rPr>
      </w:pPr>
      <w:r w:rsidRPr="005833F6">
        <w:rPr>
          <w:rFonts w:ascii="Poppins" w:hAnsi="Poppins" w:cs="Poppins"/>
        </w:rPr>
        <w:lastRenderedPageBreak/>
        <w:t>Support with stalls at events such as Newcastle Mela, sharing information</w:t>
      </w:r>
      <w:r w:rsidR="005833F6">
        <w:rPr>
          <w:rFonts w:ascii="Poppins" w:hAnsi="Poppins" w:cs="Poppins"/>
        </w:rPr>
        <w:t xml:space="preserve"> </w:t>
      </w:r>
      <w:r w:rsidRPr="005833F6">
        <w:rPr>
          <w:rFonts w:ascii="Poppins" w:hAnsi="Poppins" w:cs="Poppins"/>
        </w:rPr>
        <w:t>about health and social care.</w:t>
      </w:r>
    </w:p>
    <w:p w14:paraId="660BEE57" w14:textId="3FCB2AD5" w:rsidR="00A8704F" w:rsidRPr="005833F6" w:rsidRDefault="00A8704F" w:rsidP="00566027">
      <w:pPr>
        <w:pStyle w:val="ListParagraph"/>
        <w:numPr>
          <w:ilvl w:val="0"/>
          <w:numId w:val="12"/>
        </w:numPr>
        <w:spacing w:line="240" w:lineRule="auto"/>
        <w:rPr>
          <w:rFonts w:ascii="Poppins" w:hAnsi="Poppins" w:cs="Poppins"/>
        </w:rPr>
      </w:pPr>
      <w:r w:rsidRPr="005833F6">
        <w:rPr>
          <w:rFonts w:ascii="Poppins" w:hAnsi="Poppins" w:cs="Poppins"/>
        </w:rPr>
        <w:t>Collect experiences and support their local communities to share their views,</w:t>
      </w:r>
      <w:r w:rsidR="005833F6">
        <w:rPr>
          <w:rFonts w:ascii="Poppins" w:hAnsi="Poppins" w:cs="Poppins"/>
        </w:rPr>
        <w:t xml:space="preserve"> </w:t>
      </w:r>
      <w:r w:rsidRPr="005833F6">
        <w:rPr>
          <w:rFonts w:ascii="Poppins" w:hAnsi="Poppins" w:cs="Poppins"/>
        </w:rPr>
        <w:t>helping people respond to our surveys and submit feedback.</w:t>
      </w:r>
    </w:p>
    <w:p w14:paraId="67C74716" w14:textId="53EA7A71" w:rsidR="00A8704F" w:rsidRDefault="00A8704F" w:rsidP="00566027">
      <w:pPr>
        <w:spacing w:line="240" w:lineRule="auto"/>
        <w:rPr>
          <w:rFonts w:ascii="Poppins" w:hAnsi="Poppins" w:cs="Poppins"/>
        </w:rPr>
      </w:pPr>
      <w:r w:rsidRPr="00A8704F">
        <w:rPr>
          <w:rFonts w:ascii="Poppins" w:hAnsi="Poppins" w:cs="Poppins"/>
        </w:rPr>
        <w:t>In the coming year we plan to further develop our volunteer offer, diversifying</w:t>
      </w:r>
      <w:r w:rsidR="005833F6">
        <w:rPr>
          <w:rFonts w:ascii="Poppins" w:hAnsi="Poppins" w:cs="Poppins"/>
        </w:rPr>
        <w:t xml:space="preserve"> </w:t>
      </w:r>
      <w:r w:rsidRPr="00A8704F">
        <w:rPr>
          <w:rFonts w:ascii="Poppins" w:hAnsi="Poppins" w:cs="Poppins"/>
        </w:rPr>
        <w:t>our range of volunteering roles, enriching the volunteer experience and</w:t>
      </w:r>
      <w:r w:rsidR="005833F6">
        <w:rPr>
          <w:rFonts w:ascii="Poppins" w:hAnsi="Poppins" w:cs="Poppins"/>
        </w:rPr>
        <w:t xml:space="preserve"> </w:t>
      </w:r>
      <w:r w:rsidRPr="00A8704F">
        <w:rPr>
          <w:rFonts w:ascii="Poppins" w:hAnsi="Poppins" w:cs="Poppins"/>
        </w:rPr>
        <w:t>maxmising their impact within Healthwatch Newcastle.</w:t>
      </w:r>
    </w:p>
    <w:p w14:paraId="66B404CC" w14:textId="77777777" w:rsidR="005833F6" w:rsidRDefault="005833F6" w:rsidP="00566027">
      <w:pPr>
        <w:spacing w:line="240" w:lineRule="auto"/>
        <w:rPr>
          <w:rFonts w:ascii="Poppins" w:hAnsi="Poppins" w:cs="Poppins"/>
        </w:rPr>
      </w:pPr>
    </w:p>
    <w:p w14:paraId="777F6142" w14:textId="1C256CDF" w:rsidR="005833F6" w:rsidRDefault="004E5037" w:rsidP="00566027">
      <w:pPr>
        <w:spacing w:line="240" w:lineRule="auto"/>
        <w:rPr>
          <w:rFonts w:ascii="Poppins" w:hAnsi="Poppins" w:cs="Poppins"/>
        </w:rPr>
      </w:pPr>
      <w:r w:rsidRPr="004E5037">
        <w:rPr>
          <w:rFonts w:ascii="Poppins" w:hAnsi="Poppins" w:cs="Poppins"/>
          <w:b/>
          <w:bCs/>
        </w:rPr>
        <w:t>Be part of the change.</w:t>
      </w:r>
    </w:p>
    <w:p w14:paraId="362828D8" w14:textId="0CFE2BC4" w:rsidR="004E5037" w:rsidRPr="004E5037" w:rsidRDefault="004E5037" w:rsidP="004E5037">
      <w:pPr>
        <w:spacing w:line="240" w:lineRule="auto"/>
        <w:rPr>
          <w:rFonts w:ascii="Poppins" w:hAnsi="Poppins" w:cs="Poppins"/>
        </w:rPr>
      </w:pPr>
      <w:r w:rsidRPr="004E5037">
        <w:rPr>
          <w:rFonts w:ascii="Poppins" w:hAnsi="Poppins" w:cs="Poppins"/>
        </w:rPr>
        <w:t>If you've felt inspired by these stories,</w:t>
      </w:r>
      <w:r>
        <w:rPr>
          <w:rFonts w:ascii="Poppins" w:hAnsi="Poppins" w:cs="Poppins"/>
        </w:rPr>
        <w:t xml:space="preserve"> </w:t>
      </w:r>
      <w:r w:rsidRPr="004E5037">
        <w:rPr>
          <w:rFonts w:ascii="Poppins" w:hAnsi="Poppins" w:cs="Poppins"/>
        </w:rPr>
        <w:t>contact us today and find out how you</w:t>
      </w:r>
      <w:r>
        <w:rPr>
          <w:rFonts w:ascii="Poppins" w:hAnsi="Poppins" w:cs="Poppins"/>
        </w:rPr>
        <w:t xml:space="preserve"> </w:t>
      </w:r>
      <w:r w:rsidRPr="004E5037">
        <w:rPr>
          <w:rFonts w:ascii="Poppins" w:hAnsi="Poppins" w:cs="Poppins"/>
        </w:rPr>
        <w:t>can be part of the change.</w:t>
      </w:r>
    </w:p>
    <w:p w14:paraId="6B529710" w14:textId="4CA5AA77" w:rsidR="00A8704F" w:rsidRDefault="004E5037" w:rsidP="00A8704F">
      <w:pPr>
        <w:spacing w:line="240" w:lineRule="auto"/>
        <w:rPr>
          <w:rFonts w:ascii="Poppins" w:hAnsi="Poppins" w:cs="Poppins"/>
        </w:rPr>
      </w:pPr>
      <w:hyperlink r:id="rId8" w:history="1">
        <w:r w:rsidRPr="00AB4ADD">
          <w:rPr>
            <w:rStyle w:val="Hyperlink"/>
            <w:rFonts w:ascii="Poppins" w:hAnsi="Poppins" w:cs="Poppins"/>
          </w:rPr>
          <w:t>www.healthwatchnewcastle.org.uk</w:t>
        </w:r>
      </w:hyperlink>
    </w:p>
    <w:p w14:paraId="2064E3CF" w14:textId="4C76EE1F" w:rsidR="004E5037" w:rsidRDefault="004E5037" w:rsidP="00A8704F">
      <w:pPr>
        <w:spacing w:line="240" w:lineRule="auto"/>
        <w:rPr>
          <w:rFonts w:ascii="Poppins" w:hAnsi="Poppins" w:cs="Poppins"/>
        </w:rPr>
      </w:pPr>
      <w:r w:rsidRPr="004E5037">
        <w:rPr>
          <w:rFonts w:ascii="Poppins" w:hAnsi="Poppins" w:cs="Poppins"/>
        </w:rPr>
        <w:t>0808 178 9282</w:t>
      </w:r>
    </w:p>
    <w:p w14:paraId="156D1DC8" w14:textId="67074336" w:rsidR="00751CC3" w:rsidRDefault="00751CC3" w:rsidP="00A8704F">
      <w:pPr>
        <w:spacing w:line="240" w:lineRule="auto"/>
        <w:rPr>
          <w:rFonts w:ascii="Poppins" w:hAnsi="Poppins" w:cs="Poppins"/>
        </w:rPr>
      </w:pPr>
      <w:hyperlink r:id="rId9" w:history="1">
        <w:r w:rsidRPr="00AB4ADD">
          <w:rPr>
            <w:rStyle w:val="Hyperlink"/>
            <w:rFonts w:ascii="Poppins" w:hAnsi="Poppins" w:cs="Poppins"/>
          </w:rPr>
          <w:t>info@healthwatchnewcastle.org.uk</w:t>
        </w:r>
      </w:hyperlink>
    </w:p>
    <w:p w14:paraId="473005AB" w14:textId="77777777" w:rsidR="00751CC3" w:rsidRDefault="00751CC3" w:rsidP="00A8704F">
      <w:pPr>
        <w:spacing w:line="240" w:lineRule="auto"/>
        <w:rPr>
          <w:rFonts w:ascii="Poppins" w:hAnsi="Poppins" w:cs="Poppins"/>
        </w:rPr>
      </w:pPr>
    </w:p>
    <w:p w14:paraId="1D8A9A4F" w14:textId="77777777" w:rsidR="00A8704F" w:rsidRDefault="00A8704F" w:rsidP="00A8704F">
      <w:pPr>
        <w:rPr>
          <w:rFonts w:ascii="Poppins" w:hAnsi="Poppins" w:cs="Poppins"/>
        </w:rPr>
      </w:pPr>
    </w:p>
    <w:p w14:paraId="4735AFE6" w14:textId="5A7A3686" w:rsidR="008B34FB" w:rsidRPr="00E90168" w:rsidRDefault="008B34FB" w:rsidP="00A8704F">
      <w:pPr>
        <w:rPr>
          <w:rFonts w:ascii="Poppins" w:hAnsi="Poppins" w:cs="Poppins"/>
          <w:b/>
          <w:bCs/>
        </w:rPr>
      </w:pPr>
      <w:r w:rsidRPr="003C40FC">
        <w:rPr>
          <w:rFonts w:ascii="Poppins" w:hAnsi="Poppins" w:cs="Poppins"/>
        </w:rPr>
        <w:br w:type="page"/>
      </w:r>
    </w:p>
    <w:p w14:paraId="71A9EF7B" w14:textId="77777777" w:rsidR="008B34FB" w:rsidRPr="00DE44BE" w:rsidRDefault="008B34FB" w:rsidP="008B34FB">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Our impact</w:t>
      </w:r>
    </w:p>
    <w:p w14:paraId="05486F29" w14:textId="57343394" w:rsidR="001302CA" w:rsidRPr="001302CA" w:rsidRDefault="001302CA" w:rsidP="001302CA">
      <w:pPr>
        <w:pStyle w:val="Heading3"/>
        <w:spacing w:line="240" w:lineRule="auto"/>
        <w:rPr>
          <w:rFonts w:ascii="Poppins" w:hAnsi="Poppins" w:cs="Poppins"/>
          <w:color w:val="auto"/>
          <w:sz w:val="32"/>
          <w:szCs w:val="32"/>
        </w:rPr>
      </w:pPr>
      <w:r w:rsidRPr="001302CA">
        <w:rPr>
          <w:rFonts w:ascii="Poppins" w:hAnsi="Poppins" w:cs="Poppins"/>
          <w:color w:val="auto"/>
          <w:sz w:val="32"/>
          <w:szCs w:val="32"/>
        </w:rPr>
        <w:t>Improving the ambulance experience</w:t>
      </w:r>
      <w:r w:rsidRPr="001302CA">
        <w:rPr>
          <w:rFonts w:ascii="Poppins" w:hAnsi="Poppins" w:cs="Poppins"/>
          <w:color w:val="auto"/>
          <w:sz w:val="32"/>
          <w:szCs w:val="32"/>
        </w:rPr>
        <w:t xml:space="preserve"> </w:t>
      </w:r>
      <w:r w:rsidRPr="001302CA">
        <w:rPr>
          <w:rFonts w:ascii="Poppins" w:hAnsi="Poppins" w:cs="Poppins"/>
          <w:color w:val="auto"/>
          <w:sz w:val="32"/>
          <w:szCs w:val="32"/>
        </w:rPr>
        <w:t xml:space="preserve">for wheelchair users in the </w:t>
      </w:r>
      <w:proofErr w:type="gramStart"/>
      <w:r w:rsidRPr="001302CA">
        <w:rPr>
          <w:rFonts w:ascii="Poppins" w:hAnsi="Poppins" w:cs="Poppins"/>
          <w:color w:val="auto"/>
          <w:sz w:val="32"/>
          <w:szCs w:val="32"/>
        </w:rPr>
        <w:t>North East</w:t>
      </w:r>
      <w:proofErr w:type="gramEnd"/>
    </w:p>
    <w:p w14:paraId="3F77F317" w14:textId="6559B873" w:rsidR="00532583" w:rsidRPr="00532583" w:rsidRDefault="00532583" w:rsidP="00532583">
      <w:pPr>
        <w:spacing w:line="240" w:lineRule="auto"/>
        <w:rPr>
          <w:rFonts w:ascii="Poppins" w:hAnsi="Poppins" w:cs="Poppins"/>
          <w:b/>
          <w:bCs/>
        </w:rPr>
      </w:pPr>
      <w:r w:rsidRPr="00532583">
        <w:rPr>
          <w:rFonts w:ascii="Poppins" w:hAnsi="Poppins" w:cs="Poppins"/>
          <w:b/>
          <w:bCs/>
        </w:rPr>
        <w:t>Healthwatch Newcastle listens to local people and understands that it’s not</w:t>
      </w:r>
      <w:r>
        <w:rPr>
          <w:rFonts w:ascii="Poppins" w:hAnsi="Poppins" w:cs="Poppins"/>
          <w:b/>
          <w:bCs/>
        </w:rPr>
        <w:t xml:space="preserve"> </w:t>
      </w:r>
      <w:r w:rsidRPr="00532583">
        <w:rPr>
          <w:rFonts w:ascii="Poppins" w:hAnsi="Poppins" w:cs="Poppins"/>
          <w:b/>
          <w:bCs/>
        </w:rPr>
        <w:t>always easy for them to tell services directly what needs to change.</w:t>
      </w:r>
    </w:p>
    <w:p w14:paraId="22E7A925" w14:textId="6E52FE99" w:rsidR="008B34FB" w:rsidRDefault="00532583" w:rsidP="00532583">
      <w:pPr>
        <w:spacing w:line="240" w:lineRule="auto"/>
        <w:rPr>
          <w:rFonts w:ascii="Poppins" w:hAnsi="Poppins" w:cs="Poppins"/>
        </w:rPr>
      </w:pPr>
      <w:r w:rsidRPr="00532583">
        <w:rPr>
          <w:rFonts w:ascii="Poppins" w:hAnsi="Poppins" w:cs="Poppins"/>
        </w:rPr>
        <w:t>After receiving anonymous feedback from the public, Healthwatch Newcastle</w:t>
      </w:r>
      <w:r>
        <w:rPr>
          <w:rFonts w:ascii="Poppins" w:hAnsi="Poppins" w:cs="Poppins"/>
        </w:rPr>
        <w:t xml:space="preserve"> </w:t>
      </w:r>
      <w:r w:rsidRPr="00532583">
        <w:rPr>
          <w:rFonts w:ascii="Poppins" w:hAnsi="Poppins" w:cs="Poppins"/>
        </w:rPr>
        <w:t xml:space="preserve">raised concerns with the </w:t>
      </w:r>
      <w:proofErr w:type="gramStart"/>
      <w:r w:rsidRPr="00532583">
        <w:rPr>
          <w:rFonts w:ascii="Poppins" w:hAnsi="Poppins" w:cs="Poppins"/>
        </w:rPr>
        <w:t>North East</w:t>
      </w:r>
      <w:proofErr w:type="gramEnd"/>
      <w:r w:rsidRPr="00532583">
        <w:rPr>
          <w:rFonts w:ascii="Poppins" w:hAnsi="Poppins" w:cs="Poppins"/>
        </w:rPr>
        <w:t xml:space="preserve"> Ambulance Service (NEAS) about the</w:t>
      </w:r>
      <w:r>
        <w:rPr>
          <w:rFonts w:ascii="Poppins" w:hAnsi="Poppins" w:cs="Poppins"/>
        </w:rPr>
        <w:t xml:space="preserve"> </w:t>
      </w:r>
      <w:r w:rsidRPr="00532583">
        <w:rPr>
          <w:rFonts w:ascii="Poppins" w:hAnsi="Poppins" w:cs="Poppins"/>
        </w:rPr>
        <w:t>accessibility of ambulances for people with a wheelchair.</w:t>
      </w:r>
    </w:p>
    <w:p w14:paraId="1D3888E0" w14:textId="77777777" w:rsidR="00290207" w:rsidRPr="00290207" w:rsidRDefault="00290207" w:rsidP="00290207">
      <w:pPr>
        <w:rPr>
          <w:rFonts w:ascii="Poppins" w:hAnsi="Poppins" w:cs="Poppins"/>
        </w:rPr>
      </w:pPr>
      <w:r w:rsidRPr="00290207">
        <w:rPr>
          <w:rFonts w:ascii="Poppins" w:hAnsi="Poppins" w:cs="Poppins"/>
        </w:rPr>
        <w:t>NEAS responded positively and began consulting with:</w:t>
      </w:r>
    </w:p>
    <w:p w14:paraId="4AEECFE9" w14:textId="77777777" w:rsidR="00290207" w:rsidRDefault="00290207" w:rsidP="00290207">
      <w:pPr>
        <w:pStyle w:val="ListParagraph"/>
        <w:numPr>
          <w:ilvl w:val="0"/>
          <w:numId w:val="13"/>
        </w:numPr>
        <w:rPr>
          <w:rFonts w:ascii="Poppins" w:hAnsi="Poppins" w:cs="Poppins"/>
        </w:rPr>
      </w:pPr>
      <w:r w:rsidRPr="00290207">
        <w:rPr>
          <w:rFonts w:ascii="Poppins" w:hAnsi="Poppins" w:cs="Poppins"/>
        </w:rPr>
        <w:t>The network of 14 regional Healthwatch groups</w:t>
      </w:r>
    </w:p>
    <w:p w14:paraId="7FB27ED6" w14:textId="77777777" w:rsidR="00290207" w:rsidRDefault="00290207" w:rsidP="00290207">
      <w:pPr>
        <w:pStyle w:val="ListParagraph"/>
        <w:numPr>
          <w:ilvl w:val="0"/>
          <w:numId w:val="13"/>
        </w:numPr>
        <w:rPr>
          <w:rFonts w:ascii="Poppins" w:hAnsi="Poppins" w:cs="Poppins"/>
        </w:rPr>
      </w:pPr>
      <w:r w:rsidRPr="00290207">
        <w:rPr>
          <w:rFonts w:ascii="Poppins" w:hAnsi="Poppins" w:cs="Poppins"/>
        </w:rPr>
        <w:t>Sunderland Disability Group</w:t>
      </w:r>
    </w:p>
    <w:p w14:paraId="30895364" w14:textId="77777777" w:rsidR="00290207" w:rsidRDefault="00290207" w:rsidP="00290207">
      <w:pPr>
        <w:pStyle w:val="ListParagraph"/>
        <w:numPr>
          <w:ilvl w:val="0"/>
          <w:numId w:val="13"/>
        </w:numPr>
        <w:rPr>
          <w:rFonts w:ascii="Poppins" w:hAnsi="Poppins" w:cs="Poppins"/>
        </w:rPr>
      </w:pPr>
      <w:r w:rsidRPr="00290207">
        <w:rPr>
          <w:rFonts w:ascii="Poppins" w:hAnsi="Poppins" w:cs="Poppins"/>
        </w:rPr>
        <w:t>Disability North</w:t>
      </w:r>
    </w:p>
    <w:p w14:paraId="03F7B19E" w14:textId="46972C3F" w:rsidR="00290207" w:rsidRPr="00290207" w:rsidRDefault="00290207" w:rsidP="00290207">
      <w:pPr>
        <w:pStyle w:val="ListParagraph"/>
        <w:numPr>
          <w:ilvl w:val="0"/>
          <w:numId w:val="13"/>
        </w:numPr>
        <w:rPr>
          <w:rFonts w:ascii="Poppins" w:hAnsi="Poppins" w:cs="Poppins"/>
        </w:rPr>
      </w:pPr>
      <w:r w:rsidRPr="00290207">
        <w:rPr>
          <w:rFonts w:ascii="Poppins" w:hAnsi="Poppins" w:cs="Poppins"/>
        </w:rPr>
        <w:t>Newcastle RREMS (Regional Rehabilitation Engineering Mobility Service)</w:t>
      </w:r>
    </w:p>
    <w:p w14:paraId="3296FD75" w14:textId="5065A0B0" w:rsidR="00532583" w:rsidRDefault="00290207" w:rsidP="00290207">
      <w:pPr>
        <w:rPr>
          <w:rFonts w:ascii="Poppins" w:hAnsi="Poppins" w:cs="Poppins"/>
        </w:rPr>
      </w:pPr>
      <w:r w:rsidRPr="00290207">
        <w:rPr>
          <w:rFonts w:ascii="Poppins" w:hAnsi="Poppins" w:cs="Poppins"/>
        </w:rPr>
        <w:t>This collaboration led to the introduction of new NEAS service guidance.</w:t>
      </w:r>
    </w:p>
    <w:p w14:paraId="004A0FFD" w14:textId="1C85B74D" w:rsidR="00290207" w:rsidRPr="00472DCE" w:rsidRDefault="00290207" w:rsidP="00290207">
      <w:pPr>
        <w:rPr>
          <w:rFonts w:ascii="Poppins" w:hAnsi="Poppins" w:cs="Poppins"/>
        </w:rPr>
      </w:pPr>
      <w:r w:rsidRPr="00472DCE">
        <w:rPr>
          <w:rFonts w:ascii="Poppins" w:hAnsi="Poppins" w:cs="Poppins"/>
          <w:b/>
          <w:bCs/>
        </w:rPr>
        <w:t>What changed?</w:t>
      </w:r>
    </w:p>
    <w:p w14:paraId="26EC72FC" w14:textId="77777777" w:rsidR="00472DCE" w:rsidRPr="00472DCE" w:rsidRDefault="00971164" w:rsidP="00472DCE">
      <w:pPr>
        <w:pStyle w:val="ListParagraph"/>
        <w:numPr>
          <w:ilvl w:val="0"/>
          <w:numId w:val="14"/>
        </w:numPr>
        <w:spacing w:line="240" w:lineRule="auto"/>
        <w:rPr>
          <w:rFonts w:ascii="Poppins" w:hAnsi="Poppins" w:cs="Poppins"/>
        </w:rPr>
      </w:pPr>
      <w:r w:rsidRPr="00472DCE">
        <w:rPr>
          <w:rFonts w:ascii="Poppins" w:hAnsi="Poppins" w:cs="Poppins"/>
          <w:b/>
          <w:bCs/>
        </w:rPr>
        <w:t xml:space="preserve">Treatment in Wheelchairs: </w:t>
      </w:r>
      <w:r w:rsidRPr="00472DCE">
        <w:rPr>
          <w:rFonts w:ascii="Poppins" w:hAnsi="Poppins" w:cs="Poppins"/>
        </w:rPr>
        <w:t>Where possible, NEAS will treat people while</w:t>
      </w:r>
      <w:r w:rsidRPr="00472DCE">
        <w:rPr>
          <w:rFonts w:ascii="Poppins" w:hAnsi="Poppins" w:cs="Poppins"/>
        </w:rPr>
        <w:t xml:space="preserve"> </w:t>
      </w:r>
      <w:r w:rsidRPr="00472DCE">
        <w:rPr>
          <w:rFonts w:ascii="Poppins" w:hAnsi="Poppins" w:cs="Poppins"/>
        </w:rPr>
        <w:t>they remain in their wheelchairs if it’s safe and gives the best outcome.</w:t>
      </w:r>
    </w:p>
    <w:p w14:paraId="4B007F49" w14:textId="77777777" w:rsidR="00472DCE" w:rsidRPr="00472DCE" w:rsidRDefault="00472DCE" w:rsidP="00472DCE">
      <w:pPr>
        <w:pStyle w:val="ListParagraph"/>
        <w:numPr>
          <w:ilvl w:val="0"/>
          <w:numId w:val="14"/>
        </w:numPr>
        <w:spacing w:line="240" w:lineRule="auto"/>
        <w:rPr>
          <w:rFonts w:ascii="Poppins" w:hAnsi="Poppins" w:cs="Poppins"/>
        </w:rPr>
      </w:pPr>
      <w:r w:rsidRPr="00472DCE">
        <w:rPr>
          <w:rFonts w:ascii="Poppins" w:hAnsi="Poppins" w:cs="Poppins"/>
          <w:b/>
          <w:bCs/>
        </w:rPr>
        <w:t xml:space="preserve">Staying at Home: </w:t>
      </w:r>
      <w:r w:rsidRPr="00472DCE">
        <w:rPr>
          <w:rFonts w:ascii="Poppins" w:hAnsi="Poppins" w:cs="Poppins"/>
        </w:rPr>
        <w:t xml:space="preserve">If appropriate, NEAS will treat people at home and refer them to other services instead of taking them to hospital. </w:t>
      </w:r>
    </w:p>
    <w:p w14:paraId="12304AFA" w14:textId="77777777" w:rsidR="009C34A5" w:rsidRDefault="00472DCE" w:rsidP="00472DCE">
      <w:pPr>
        <w:pStyle w:val="ListParagraph"/>
        <w:numPr>
          <w:ilvl w:val="0"/>
          <w:numId w:val="14"/>
        </w:numPr>
        <w:spacing w:line="240" w:lineRule="auto"/>
        <w:rPr>
          <w:rFonts w:ascii="Poppins" w:hAnsi="Poppins" w:cs="Poppins"/>
        </w:rPr>
      </w:pPr>
      <w:r w:rsidRPr="00472DCE">
        <w:rPr>
          <w:rFonts w:ascii="Poppins" w:hAnsi="Poppins" w:cs="Poppins"/>
          <w:b/>
          <w:bCs/>
        </w:rPr>
        <w:t xml:space="preserve">Transporting Wheelchairs: </w:t>
      </w:r>
      <w:r w:rsidRPr="00472DCE">
        <w:rPr>
          <w:rFonts w:ascii="Poppins" w:hAnsi="Poppins" w:cs="Poppins"/>
        </w:rPr>
        <w:t xml:space="preserve">If someone is in a community setting and needs to go to hospital, NEAS will use Patient Transport Services or an ambulance to convey them. If the wheelchair can’t go with them, it will be transported separately. All local hospitals have agreed to this new approach. </w:t>
      </w:r>
    </w:p>
    <w:p w14:paraId="31E5D6A0" w14:textId="77777777" w:rsidR="00106244" w:rsidRDefault="00106244">
      <w:pPr>
        <w:rPr>
          <w:rFonts w:ascii="Poppins" w:hAnsi="Poppins" w:cs="Poppins"/>
        </w:rPr>
      </w:pPr>
    </w:p>
    <w:p w14:paraId="7A9F524A" w14:textId="77777777" w:rsidR="00106244" w:rsidRPr="00106244" w:rsidRDefault="00106244" w:rsidP="00106244">
      <w:pPr>
        <w:rPr>
          <w:rFonts w:ascii="Poppins" w:hAnsi="Poppins" w:cs="Poppins"/>
        </w:rPr>
      </w:pPr>
      <w:r w:rsidRPr="00106244">
        <w:rPr>
          <w:rFonts w:ascii="Poppins" w:hAnsi="Poppins" w:cs="Poppins"/>
        </w:rPr>
        <w:t>NEAS are still making improvements, and their next steps are:</w:t>
      </w:r>
    </w:p>
    <w:p w14:paraId="7444DBA5" w14:textId="77777777" w:rsidR="00697BC2" w:rsidRDefault="00106244" w:rsidP="00106244">
      <w:pPr>
        <w:pStyle w:val="ListParagraph"/>
        <w:numPr>
          <w:ilvl w:val="0"/>
          <w:numId w:val="15"/>
        </w:numPr>
        <w:rPr>
          <w:rFonts w:ascii="Poppins" w:hAnsi="Poppins" w:cs="Poppins"/>
        </w:rPr>
      </w:pPr>
      <w:r w:rsidRPr="00697BC2">
        <w:rPr>
          <w:rFonts w:ascii="Poppins" w:hAnsi="Poppins" w:cs="Poppins"/>
        </w:rPr>
        <w:t>Develop an internal training video to raise awareness of the challenges some</w:t>
      </w:r>
      <w:r w:rsidR="00697BC2">
        <w:rPr>
          <w:rFonts w:ascii="Poppins" w:hAnsi="Poppins" w:cs="Poppins"/>
        </w:rPr>
        <w:t xml:space="preserve"> </w:t>
      </w:r>
      <w:r w:rsidRPr="00697BC2">
        <w:rPr>
          <w:rFonts w:ascii="Poppins" w:hAnsi="Poppins" w:cs="Poppins"/>
        </w:rPr>
        <w:t>wheelchair users can face.</w:t>
      </w:r>
    </w:p>
    <w:p w14:paraId="1A8309B6" w14:textId="77777777" w:rsidR="00697BC2" w:rsidRDefault="00106244" w:rsidP="00106244">
      <w:pPr>
        <w:pStyle w:val="ListParagraph"/>
        <w:numPr>
          <w:ilvl w:val="0"/>
          <w:numId w:val="15"/>
        </w:numPr>
        <w:rPr>
          <w:rFonts w:ascii="Poppins" w:hAnsi="Poppins" w:cs="Poppins"/>
        </w:rPr>
      </w:pPr>
      <w:r w:rsidRPr="00697BC2">
        <w:rPr>
          <w:rFonts w:ascii="Poppins" w:hAnsi="Poppins" w:cs="Poppins"/>
        </w:rPr>
        <w:t>Staff training on how to safely disengage wheelchair motors.</w:t>
      </w:r>
    </w:p>
    <w:p w14:paraId="3C9EAE06" w14:textId="316CFDDE" w:rsidR="00106244" w:rsidRPr="00697BC2" w:rsidRDefault="00106244" w:rsidP="00106244">
      <w:pPr>
        <w:pStyle w:val="ListParagraph"/>
        <w:numPr>
          <w:ilvl w:val="0"/>
          <w:numId w:val="15"/>
        </w:numPr>
        <w:rPr>
          <w:rFonts w:ascii="Poppins" w:hAnsi="Poppins" w:cs="Poppins"/>
        </w:rPr>
      </w:pPr>
      <w:r w:rsidRPr="00697BC2">
        <w:rPr>
          <w:rFonts w:ascii="Poppins" w:hAnsi="Poppins" w:cs="Poppins"/>
        </w:rPr>
        <w:lastRenderedPageBreak/>
        <w:t>NEAS is working with Newcastle Wheelchair Services and has draft training</w:t>
      </w:r>
      <w:r w:rsidR="00697BC2">
        <w:rPr>
          <w:rFonts w:ascii="Poppins" w:hAnsi="Poppins" w:cs="Poppins"/>
        </w:rPr>
        <w:t xml:space="preserve"> </w:t>
      </w:r>
      <w:r w:rsidRPr="00697BC2">
        <w:rPr>
          <w:rFonts w:ascii="Poppins" w:hAnsi="Poppins" w:cs="Poppins"/>
        </w:rPr>
        <w:t>materials ready. Training will begin once these are finalised.</w:t>
      </w:r>
    </w:p>
    <w:p w14:paraId="6BFBD3F6" w14:textId="77777777" w:rsidR="001B3C7D" w:rsidRDefault="00106244" w:rsidP="00106244">
      <w:pPr>
        <w:rPr>
          <w:rFonts w:ascii="Poppins" w:hAnsi="Poppins" w:cs="Poppins"/>
        </w:rPr>
      </w:pPr>
      <w:r w:rsidRPr="00106244">
        <w:rPr>
          <w:rFonts w:ascii="Poppins" w:hAnsi="Poppins" w:cs="Poppins"/>
        </w:rPr>
        <w:t>This work shows how Healthwatch Newcastle helped ensure that the voices of</w:t>
      </w:r>
      <w:r w:rsidR="00697BC2">
        <w:rPr>
          <w:rFonts w:ascii="Poppins" w:hAnsi="Poppins" w:cs="Poppins"/>
        </w:rPr>
        <w:t xml:space="preserve"> </w:t>
      </w:r>
      <w:r w:rsidRPr="00106244">
        <w:rPr>
          <w:rFonts w:ascii="Poppins" w:hAnsi="Poppins" w:cs="Poppins"/>
        </w:rPr>
        <w:t>service users were heard—and led to real, positive changes in how services are</w:t>
      </w:r>
      <w:r w:rsidR="00697BC2">
        <w:rPr>
          <w:rFonts w:ascii="Poppins" w:hAnsi="Poppins" w:cs="Poppins"/>
        </w:rPr>
        <w:t xml:space="preserve"> </w:t>
      </w:r>
      <w:r w:rsidRPr="00106244">
        <w:rPr>
          <w:rFonts w:ascii="Poppins" w:hAnsi="Poppins" w:cs="Poppins"/>
        </w:rPr>
        <w:t>delivered.</w:t>
      </w:r>
    </w:p>
    <w:p w14:paraId="03936688" w14:textId="77777777" w:rsidR="001B3C7D" w:rsidRDefault="001B3C7D" w:rsidP="00106244">
      <w:pPr>
        <w:rPr>
          <w:rFonts w:ascii="Poppins" w:hAnsi="Poppins" w:cs="Poppins"/>
        </w:rPr>
      </w:pPr>
    </w:p>
    <w:p w14:paraId="3A45AB09" w14:textId="77777777" w:rsidR="001B3C7D" w:rsidRDefault="001B3C7D" w:rsidP="001B3C7D">
      <w:pPr>
        <w:spacing w:line="240" w:lineRule="auto"/>
        <w:rPr>
          <w:rFonts w:ascii="Poppins" w:hAnsi="Poppins" w:cs="Poppins"/>
        </w:rPr>
      </w:pPr>
      <w:r w:rsidRPr="001B3C7D">
        <w:rPr>
          <w:rFonts w:ascii="Poppins" w:hAnsi="Poppins" w:cs="Poppins"/>
        </w:rPr>
        <w:t>"Working with Healthwatch Newcastle and other voluntary</w:t>
      </w:r>
      <w:r>
        <w:rPr>
          <w:rFonts w:ascii="Poppins" w:hAnsi="Poppins" w:cs="Poppins"/>
        </w:rPr>
        <w:t xml:space="preserve"> </w:t>
      </w:r>
      <w:r w:rsidRPr="001B3C7D">
        <w:rPr>
          <w:rFonts w:ascii="Poppins" w:hAnsi="Poppins" w:cs="Poppins"/>
        </w:rPr>
        <w:t>sector partners has helped us better understand the needs</w:t>
      </w:r>
      <w:r>
        <w:rPr>
          <w:rFonts w:ascii="Poppins" w:hAnsi="Poppins" w:cs="Poppins"/>
        </w:rPr>
        <w:t xml:space="preserve"> </w:t>
      </w:r>
      <w:r w:rsidRPr="001B3C7D">
        <w:rPr>
          <w:rFonts w:ascii="Poppins" w:hAnsi="Poppins" w:cs="Poppins"/>
        </w:rPr>
        <w:t>of wheelchair users and improve the way we provide</w:t>
      </w:r>
      <w:r>
        <w:rPr>
          <w:rFonts w:ascii="Poppins" w:hAnsi="Poppins" w:cs="Poppins"/>
        </w:rPr>
        <w:t xml:space="preserve"> </w:t>
      </w:r>
      <w:r w:rsidRPr="001B3C7D">
        <w:rPr>
          <w:rFonts w:ascii="Poppins" w:hAnsi="Poppins" w:cs="Poppins"/>
        </w:rPr>
        <w:t>services.</w:t>
      </w:r>
      <w:r>
        <w:rPr>
          <w:rFonts w:ascii="Poppins" w:hAnsi="Poppins" w:cs="Poppins"/>
        </w:rPr>
        <w:t xml:space="preserve"> </w:t>
      </w:r>
    </w:p>
    <w:p w14:paraId="3DE91B87" w14:textId="77777777" w:rsidR="00EC6667" w:rsidRDefault="001B3C7D" w:rsidP="001B3C7D">
      <w:pPr>
        <w:spacing w:line="240" w:lineRule="auto"/>
        <w:rPr>
          <w:rFonts w:ascii="Poppins" w:hAnsi="Poppins" w:cs="Poppins"/>
        </w:rPr>
      </w:pPr>
      <w:r w:rsidRPr="001B3C7D">
        <w:rPr>
          <w:rFonts w:ascii="Poppins" w:hAnsi="Poppins" w:cs="Poppins"/>
        </w:rPr>
        <w:t>This has allowed us to ensure people are treat with dignity,</w:t>
      </w:r>
      <w:r>
        <w:rPr>
          <w:rFonts w:ascii="Poppins" w:hAnsi="Poppins" w:cs="Poppins"/>
        </w:rPr>
        <w:t xml:space="preserve"> </w:t>
      </w:r>
      <w:r w:rsidRPr="001B3C7D">
        <w:rPr>
          <w:rFonts w:ascii="Poppins" w:hAnsi="Poppins" w:cs="Poppins"/>
        </w:rPr>
        <w:t>we are able to meet their specific needs and protects</w:t>
      </w:r>
      <w:r>
        <w:rPr>
          <w:rFonts w:ascii="Poppins" w:hAnsi="Poppins" w:cs="Poppins"/>
        </w:rPr>
        <w:t xml:space="preserve"> </w:t>
      </w:r>
      <w:r w:rsidRPr="001B3C7D">
        <w:rPr>
          <w:rFonts w:ascii="Poppins" w:hAnsi="Poppins" w:cs="Poppins"/>
        </w:rPr>
        <w:t>people’s wheelchairs from being left in community settings.”</w:t>
      </w:r>
    </w:p>
    <w:p w14:paraId="18F5AC44" w14:textId="391BA4FE" w:rsidR="009C34A5" w:rsidRPr="00EC6667" w:rsidRDefault="00EC6667" w:rsidP="00EC6667">
      <w:pPr>
        <w:spacing w:line="240" w:lineRule="auto"/>
        <w:rPr>
          <w:rFonts w:ascii="Poppins" w:hAnsi="Poppins" w:cs="Poppins"/>
          <w:b/>
          <w:bCs/>
        </w:rPr>
      </w:pPr>
      <w:r w:rsidRPr="00EC6667">
        <w:rPr>
          <w:rFonts w:ascii="Poppins" w:hAnsi="Poppins" w:cs="Poppins"/>
          <w:b/>
          <w:bCs/>
        </w:rPr>
        <w:t>Mark Johns,</w:t>
      </w:r>
      <w:r>
        <w:rPr>
          <w:rFonts w:ascii="Poppins" w:hAnsi="Poppins" w:cs="Poppins"/>
          <w:b/>
          <w:bCs/>
        </w:rPr>
        <w:t xml:space="preserve"> </w:t>
      </w:r>
      <w:r w:rsidRPr="00EC6667">
        <w:rPr>
          <w:rFonts w:ascii="Poppins" w:hAnsi="Poppins" w:cs="Poppins"/>
          <w:b/>
          <w:bCs/>
        </w:rPr>
        <w:t>Engagement, Diversity &amp; Inclusion Manager</w:t>
      </w:r>
      <w:r w:rsidR="009C34A5">
        <w:rPr>
          <w:rFonts w:ascii="Poppins" w:hAnsi="Poppins" w:cs="Poppins"/>
        </w:rPr>
        <w:br w:type="page"/>
      </w:r>
    </w:p>
    <w:p w14:paraId="7A1EB651" w14:textId="1E79073A" w:rsidR="006124FB" w:rsidRPr="006124FB" w:rsidRDefault="006124FB" w:rsidP="006124FB">
      <w:pPr>
        <w:pStyle w:val="Heading3"/>
        <w:spacing w:line="240" w:lineRule="auto"/>
        <w:rPr>
          <w:rFonts w:ascii="Poppins" w:hAnsi="Poppins" w:cs="Poppins"/>
          <w:color w:val="auto"/>
          <w:sz w:val="32"/>
          <w:szCs w:val="32"/>
        </w:rPr>
      </w:pPr>
      <w:r w:rsidRPr="006124FB">
        <w:rPr>
          <w:rFonts w:ascii="Poppins" w:hAnsi="Poppins" w:cs="Poppins"/>
          <w:color w:val="auto"/>
          <w:sz w:val="32"/>
          <w:szCs w:val="32"/>
        </w:rPr>
        <w:lastRenderedPageBreak/>
        <w:t>Helping the safeguarding board improve the</w:t>
      </w:r>
      <w:r w:rsidRPr="006124FB">
        <w:rPr>
          <w:rFonts w:ascii="Poppins" w:hAnsi="Poppins" w:cs="Poppins"/>
          <w:color w:val="auto"/>
          <w:sz w:val="32"/>
          <w:szCs w:val="32"/>
        </w:rPr>
        <w:t xml:space="preserve"> </w:t>
      </w:r>
      <w:r w:rsidRPr="006124FB">
        <w:rPr>
          <w:rFonts w:ascii="Poppins" w:hAnsi="Poppins" w:cs="Poppins"/>
          <w:color w:val="auto"/>
          <w:sz w:val="32"/>
          <w:szCs w:val="32"/>
        </w:rPr>
        <w:t>way they gather feedback</w:t>
      </w:r>
    </w:p>
    <w:p w14:paraId="260D4515" w14:textId="7CA15FC0" w:rsidR="00EC6667" w:rsidRPr="00EC6667" w:rsidRDefault="00EC6667" w:rsidP="00137F66">
      <w:pPr>
        <w:spacing w:line="240" w:lineRule="auto"/>
        <w:rPr>
          <w:rFonts w:ascii="Poppins" w:hAnsi="Poppins" w:cs="Poppins"/>
          <w:b/>
          <w:bCs/>
        </w:rPr>
      </w:pPr>
      <w:r>
        <w:rPr>
          <w:rFonts w:ascii="Poppins" w:hAnsi="Poppins" w:cs="Poppins"/>
          <w:b/>
          <w:bCs/>
        </w:rPr>
        <w:br/>
      </w:r>
      <w:r w:rsidRPr="00EC6667">
        <w:rPr>
          <w:rFonts w:ascii="Poppins" w:hAnsi="Poppins" w:cs="Poppins"/>
          <w:b/>
          <w:bCs/>
        </w:rPr>
        <w:t>Getting feedback can be challenging for safeguarding teams, especially when</w:t>
      </w:r>
      <w:r w:rsidR="00005B25">
        <w:rPr>
          <w:rFonts w:ascii="Poppins" w:hAnsi="Poppins" w:cs="Poppins"/>
          <w:b/>
          <w:bCs/>
        </w:rPr>
        <w:t xml:space="preserve"> </w:t>
      </w:r>
      <w:r w:rsidRPr="00EC6667">
        <w:rPr>
          <w:rFonts w:ascii="Poppins" w:hAnsi="Poppins" w:cs="Poppins"/>
          <w:b/>
          <w:bCs/>
        </w:rPr>
        <w:t>trying to hear from people who have experienced the safeguarding proces</w:t>
      </w:r>
      <w:r w:rsidR="009934D9">
        <w:rPr>
          <w:rFonts w:ascii="Poppins" w:hAnsi="Poppins" w:cs="Poppins"/>
          <w:b/>
          <w:bCs/>
        </w:rPr>
        <w:t xml:space="preserve">s </w:t>
      </w:r>
      <w:r w:rsidRPr="00EC6667">
        <w:rPr>
          <w:rFonts w:ascii="Poppins" w:hAnsi="Poppins" w:cs="Poppins"/>
          <w:b/>
          <w:bCs/>
        </w:rPr>
        <w:t>—</w:t>
      </w:r>
      <w:r w:rsidR="009934D9">
        <w:rPr>
          <w:rFonts w:ascii="Poppins" w:hAnsi="Poppins" w:cs="Poppins"/>
          <w:b/>
          <w:bCs/>
        </w:rPr>
        <w:t xml:space="preserve"> </w:t>
      </w:r>
      <w:r w:rsidRPr="00EC6667">
        <w:rPr>
          <w:rFonts w:ascii="Poppins" w:hAnsi="Poppins" w:cs="Poppins"/>
          <w:b/>
          <w:bCs/>
        </w:rPr>
        <w:t>such as adults at risk and their families or friends.</w:t>
      </w:r>
    </w:p>
    <w:p w14:paraId="5C306E9B" w14:textId="22F7E5CA" w:rsidR="00EC6667" w:rsidRPr="00EC6667" w:rsidRDefault="00EC6667" w:rsidP="00137F66">
      <w:pPr>
        <w:spacing w:line="240" w:lineRule="auto"/>
        <w:rPr>
          <w:rFonts w:ascii="Poppins" w:hAnsi="Poppins" w:cs="Poppins"/>
        </w:rPr>
      </w:pPr>
      <w:r w:rsidRPr="00EC6667">
        <w:rPr>
          <w:rFonts w:ascii="Poppins" w:hAnsi="Poppins" w:cs="Poppins"/>
        </w:rPr>
        <w:t>We asked Newcastle Safeguarding Adults Board to think about how and when</w:t>
      </w:r>
      <w:r w:rsidR="00137F66">
        <w:rPr>
          <w:rFonts w:ascii="Poppins" w:hAnsi="Poppins" w:cs="Poppins"/>
        </w:rPr>
        <w:t xml:space="preserve"> </w:t>
      </w:r>
      <w:r w:rsidRPr="00EC6667">
        <w:rPr>
          <w:rFonts w:ascii="Poppins" w:hAnsi="Poppins" w:cs="Poppins"/>
        </w:rPr>
        <w:t>people are involved in giving feedback in their own safeguarding journey. This</w:t>
      </w:r>
      <w:r w:rsidR="00137F66">
        <w:rPr>
          <w:rFonts w:ascii="Poppins" w:hAnsi="Poppins" w:cs="Poppins"/>
        </w:rPr>
        <w:t xml:space="preserve"> </w:t>
      </w:r>
      <w:r w:rsidRPr="00EC6667">
        <w:rPr>
          <w:rFonts w:ascii="Poppins" w:hAnsi="Poppins" w:cs="Poppins"/>
        </w:rPr>
        <w:t>includes individuals and families going through the Section 42* safeguarding</w:t>
      </w:r>
      <w:r w:rsidR="00137F66">
        <w:rPr>
          <w:rFonts w:ascii="Poppins" w:hAnsi="Poppins" w:cs="Poppins"/>
        </w:rPr>
        <w:t xml:space="preserve"> </w:t>
      </w:r>
      <w:r w:rsidRPr="00EC6667">
        <w:rPr>
          <w:rFonts w:ascii="Poppins" w:hAnsi="Poppins" w:cs="Poppins"/>
        </w:rPr>
        <w:t>process.</w:t>
      </w:r>
    </w:p>
    <w:p w14:paraId="7BB7461A" w14:textId="3793BF5B" w:rsidR="00EC6667" w:rsidRPr="00EC6667" w:rsidRDefault="00EC6667" w:rsidP="00137F66">
      <w:pPr>
        <w:spacing w:line="240" w:lineRule="auto"/>
        <w:rPr>
          <w:rFonts w:ascii="Poppins" w:hAnsi="Poppins" w:cs="Poppins"/>
        </w:rPr>
      </w:pPr>
      <w:r w:rsidRPr="00EC6667">
        <w:rPr>
          <w:rFonts w:ascii="Poppins" w:hAnsi="Poppins" w:cs="Poppins"/>
        </w:rPr>
        <w:t>Originally, the Newcastle Safeguarding Adults Board collected feedback through</w:t>
      </w:r>
      <w:r w:rsidR="00137F66">
        <w:rPr>
          <w:rFonts w:ascii="Poppins" w:hAnsi="Poppins" w:cs="Poppins"/>
        </w:rPr>
        <w:t xml:space="preserve"> </w:t>
      </w:r>
      <w:r w:rsidRPr="00EC6667">
        <w:rPr>
          <w:rFonts w:ascii="Poppins" w:hAnsi="Poppins" w:cs="Poppins"/>
        </w:rPr>
        <w:t>a single survey at the end of the process. However, the final decisions and</w:t>
      </w:r>
      <w:r w:rsidR="00137F66">
        <w:rPr>
          <w:rFonts w:ascii="Poppins" w:hAnsi="Poppins" w:cs="Poppins"/>
        </w:rPr>
        <w:t xml:space="preserve"> </w:t>
      </w:r>
      <w:r w:rsidRPr="00EC6667">
        <w:rPr>
          <w:rFonts w:ascii="Poppins" w:hAnsi="Poppins" w:cs="Poppins"/>
        </w:rPr>
        <w:t>outcomes often shaped how people felt about the entire experience. This made</w:t>
      </w:r>
      <w:r w:rsidR="00137F66">
        <w:rPr>
          <w:rFonts w:ascii="Poppins" w:hAnsi="Poppins" w:cs="Poppins"/>
        </w:rPr>
        <w:t xml:space="preserve"> </w:t>
      </w:r>
      <w:r w:rsidRPr="00EC6667">
        <w:rPr>
          <w:rFonts w:ascii="Poppins" w:hAnsi="Poppins" w:cs="Poppins"/>
        </w:rPr>
        <w:t>some individuals less likely to share their views.</w:t>
      </w:r>
    </w:p>
    <w:p w14:paraId="165325F3" w14:textId="62088BF5" w:rsidR="00CD0DCA" w:rsidRPr="00CD0DCA" w:rsidRDefault="00EC6667" w:rsidP="00CD0DCA">
      <w:pPr>
        <w:spacing w:line="240" w:lineRule="auto"/>
        <w:rPr>
          <w:rFonts w:ascii="Poppins" w:hAnsi="Poppins" w:cs="Poppins"/>
        </w:rPr>
      </w:pPr>
      <w:r w:rsidRPr="00EC6667">
        <w:rPr>
          <w:rFonts w:ascii="Poppins" w:hAnsi="Poppins" w:cs="Poppins"/>
        </w:rPr>
        <w:t>Healthwatch Newcastle noticed this issue and recognised how the timing of the</w:t>
      </w:r>
      <w:r w:rsidR="00137F66">
        <w:rPr>
          <w:rFonts w:ascii="Poppins" w:hAnsi="Poppins" w:cs="Poppins"/>
        </w:rPr>
        <w:t xml:space="preserve"> </w:t>
      </w:r>
      <w:r w:rsidRPr="00EC6667">
        <w:rPr>
          <w:rFonts w:ascii="Poppins" w:hAnsi="Poppins" w:cs="Poppins"/>
        </w:rPr>
        <w:t>feedback survey was affecting the responses and raised it with the Co-ordinator</w:t>
      </w:r>
      <w:r w:rsidR="00137F66">
        <w:rPr>
          <w:rFonts w:ascii="Poppins" w:hAnsi="Poppins" w:cs="Poppins"/>
        </w:rPr>
        <w:t xml:space="preserve"> </w:t>
      </w:r>
      <w:r w:rsidRPr="00EC6667">
        <w:rPr>
          <w:rFonts w:ascii="Poppins" w:hAnsi="Poppins" w:cs="Poppins"/>
        </w:rPr>
        <w:t>of the Newcastle Safeguarding Adults Board. We discussed this issue and</w:t>
      </w:r>
      <w:r w:rsidR="00137F66">
        <w:rPr>
          <w:rFonts w:ascii="Poppins" w:hAnsi="Poppins" w:cs="Poppins"/>
        </w:rPr>
        <w:t xml:space="preserve"> </w:t>
      </w:r>
      <w:r w:rsidRPr="00EC6667">
        <w:rPr>
          <w:rFonts w:ascii="Poppins" w:hAnsi="Poppins" w:cs="Poppins"/>
        </w:rPr>
        <w:t>worked with them to review the feedback options.</w:t>
      </w:r>
      <w:r w:rsidR="00CD0DCA">
        <w:rPr>
          <w:rFonts w:ascii="Poppins" w:hAnsi="Poppins" w:cs="Poppins"/>
        </w:rPr>
        <w:br/>
      </w:r>
    </w:p>
    <w:p w14:paraId="46A06EDC" w14:textId="77777777" w:rsidR="00CD0DCA" w:rsidRDefault="00CD0DCA" w:rsidP="00CD0DCA">
      <w:pPr>
        <w:spacing w:line="240" w:lineRule="auto"/>
        <w:rPr>
          <w:rFonts w:ascii="Poppins" w:hAnsi="Poppins" w:cs="Poppins"/>
          <w:i/>
          <w:iCs/>
        </w:rPr>
      </w:pPr>
      <w:r w:rsidRPr="00CD0DCA">
        <w:rPr>
          <w:rFonts w:ascii="Poppins" w:hAnsi="Poppins" w:cs="Poppins"/>
          <w:i/>
          <w:iCs/>
        </w:rPr>
        <w:t>*Section 42 of the Care Act 2014 applies where a local authority has</w:t>
      </w:r>
      <w:r>
        <w:rPr>
          <w:rFonts w:ascii="Poppins" w:hAnsi="Poppins" w:cs="Poppins"/>
          <w:i/>
          <w:iCs/>
        </w:rPr>
        <w:t xml:space="preserve"> </w:t>
      </w:r>
      <w:r w:rsidRPr="00CD0DCA">
        <w:rPr>
          <w:rFonts w:ascii="Poppins" w:hAnsi="Poppins" w:cs="Poppins"/>
          <w:i/>
          <w:iCs/>
        </w:rPr>
        <w:t>reasonable cause to suspect that an adult in its area (whether or not</w:t>
      </w:r>
      <w:r>
        <w:rPr>
          <w:rFonts w:ascii="Poppins" w:hAnsi="Poppins" w:cs="Poppins"/>
          <w:i/>
          <w:iCs/>
        </w:rPr>
        <w:t xml:space="preserve"> </w:t>
      </w:r>
      <w:r w:rsidRPr="00CD0DCA">
        <w:rPr>
          <w:rFonts w:ascii="Poppins" w:hAnsi="Poppins" w:cs="Poppins"/>
          <w:i/>
          <w:iCs/>
        </w:rPr>
        <w:t xml:space="preserve">ordinarily resident there) (a) has needs for care and support (whether or not the authority is meeting any of those needs), (b) is experiencing, or is at risk of, abuse or neglect, and (c)a s a result of those needs is unable to protect himself or herself against the abuse or neglect or the risk of it. </w:t>
      </w:r>
    </w:p>
    <w:p w14:paraId="3C6F1321" w14:textId="77777777" w:rsidR="00CD0DCA" w:rsidRDefault="00CD0DCA" w:rsidP="00CD0DCA">
      <w:pPr>
        <w:spacing w:line="240" w:lineRule="auto"/>
        <w:rPr>
          <w:rFonts w:ascii="Poppins" w:hAnsi="Poppins" w:cs="Poppins"/>
          <w:i/>
          <w:iCs/>
        </w:rPr>
      </w:pPr>
    </w:p>
    <w:p w14:paraId="7B8CE1CD" w14:textId="77777777" w:rsidR="00CD0DCA" w:rsidRDefault="00CD0DCA" w:rsidP="00CD0DCA">
      <w:pPr>
        <w:spacing w:line="240" w:lineRule="auto"/>
        <w:rPr>
          <w:rFonts w:ascii="Poppins" w:hAnsi="Poppins" w:cs="Poppins"/>
        </w:rPr>
      </w:pPr>
      <w:r>
        <w:rPr>
          <w:rFonts w:ascii="Poppins" w:hAnsi="Poppins" w:cs="Poppins"/>
          <w:b/>
          <w:bCs/>
        </w:rPr>
        <w:t>What changed?</w:t>
      </w:r>
    </w:p>
    <w:p w14:paraId="4D567479" w14:textId="72687E00" w:rsidR="007C24A3" w:rsidRPr="007C24A3" w:rsidRDefault="007C24A3" w:rsidP="006E1D5E">
      <w:pPr>
        <w:spacing w:line="240" w:lineRule="auto"/>
        <w:rPr>
          <w:rFonts w:ascii="Poppins" w:hAnsi="Poppins" w:cs="Poppins"/>
        </w:rPr>
      </w:pPr>
      <w:r w:rsidRPr="007C24A3">
        <w:rPr>
          <w:rFonts w:ascii="Poppins" w:hAnsi="Poppins" w:cs="Poppins"/>
        </w:rPr>
        <w:t xml:space="preserve">The changes meant that more people were happy to share their experiences. Over 200 people gave feedback this year to the Multi-Agency Safeguarding Hub (MASH) team — more than ever before in the last 10 years! </w:t>
      </w:r>
    </w:p>
    <w:p w14:paraId="57F5899A" w14:textId="77777777" w:rsidR="006E1D5E" w:rsidRDefault="007C24A3" w:rsidP="006E1D5E">
      <w:pPr>
        <w:spacing w:line="240" w:lineRule="auto"/>
        <w:rPr>
          <w:rFonts w:ascii="Poppins" w:hAnsi="Poppins" w:cs="Poppins"/>
        </w:rPr>
      </w:pPr>
      <w:r w:rsidRPr="007C24A3">
        <w:rPr>
          <w:rFonts w:ascii="Poppins" w:hAnsi="Poppins" w:cs="Poppins"/>
        </w:rPr>
        <w:t xml:space="preserve">Now, the Newcastle Safeguarding Adults Board is staring to check feedback at different points during the safeguarding journey — not just at the end. </w:t>
      </w:r>
    </w:p>
    <w:p w14:paraId="28AA6F56" w14:textId="49D73E6F" w:rsidR="006500BC" w:rsidRDefault="006E1D5E" w:rsidP="006500BC">
      <w:pPr>
        <w:spacing w:line="240" w:lineRule="auto"/>
        <w:rPr>
          <w:rFonts w:ascii="Poppins" w:hAnsi="Poppins" w:cs="Poppins"/>
        </w:rPr>
      </w:pPr>
      <w:r w:rsidRPr="006E1D5E">
        <w:rPr>
          <w:rFonts w:ascii="Poppins" w:hAnsi="Poppins" w:cs="Poppins"/>
        </w:rPr>
        <w:lastRenderedPageBreak/>
        <w:t>The Newcastle Safeguarding Adults Board have made and are continuing to</w:t>
      </w:r>
      <w:r w:rsidR="006500BC">
        <w:rPr>
          <w:rFonts w:ascii="Poppins" w:hAnsi="Poppins" w:cs="Poppins"/>
        </w:rPr>
        <w:t xml:space="preserve"> </w:t>
      </w:r>
      <w:r w:rsidRPr="006E1D5E">
        <w:rPr>
          <w:rFonts w:ascii="Poppins" w:hAnsi="Poppins" w:cs="Poppins"/>
        </w:rPr>
        <w:t>make changes because of our conversations. For example, a new question was</w:t>
      </w:r>
      <w:r w:rsidR="006500BC">
        <w:rPr>
          <w:rFonts w:ascii="Poppins" w:hAnsi="Poppins" w:cs="Poppins"/>
        </w:rPr>
        <w:t xml:space="preserve"> </w:t>
      </w:r>
      <w:r w:rsidRPr="006E1D5E">
        <w:rPr>
          <w:rFonts w:ascii="Poppins" w:hAnsi="Poppins" w:cs="Poppins"/>
        </w:rPr>
        <w:t>added to the online referral form. This form is for family, friends or neighbours</w:t>
      </w:r>
      <w:r w:rsidR="006500BC">
        <w:rPr>
          <w:rFonts w:ascii="Poppins" w:hAnsi="Poppins" w:cs="Poppins"/>
        </w:rPr>
        <w:t xml:space="preserve"> </w:t>
      </w:r>
      <w:r w:rsidRPr="006E1D5E">
        <w:rPr>
          <w:rFonts w:ascii="Poppins" w:hAnsi="Poppins" w:cs="Poppins"/>
        </w:rPr>
        <w:t>who are worried about someone.</w:t>
      </w:r>
    </w:p>
    <w:p w14:paraId="0A98E862" w14:textId="7AFBB1BA" w:rsidR="006500BC" w:rsidRDefault="006500BC" w:rsidP="006500BC">
      <w:pPr>
        <w:spacing w:line="240" w:lineRule="auto"/>
        <w:rPr>
          <w:rFonts w:ascii="Poppins" w:hAnsi="Poppins" w:cs="Poppins"/>
        </w:rPr>
      </w:pPr>
      <w:r>
        <w:rPr>
          <w:rFonts w:ascii="Poppins" w:hAnsi="Poppins" w:cs="Poppins"/>
        </w:rPr>
        <w:br/>
      </w:r>
      <w:r w:rsidRPr="006500BC">
        <w:rPr>
          <w:rFonts w:ascii="Poppins" w:hAnsi="Poppins" w:cs="Poppins"/>
        </w:rPr>
        <w:t>"The insights from Healthwatch Newcastle have been</w:t>
      </w:r>
      <w:r>
        <w:rPr>
          <w:rFonts w:ascii="Poppins" w:hAnsi="Poppins" w:cs="Poppins"/>
        </w:rPr>
        <w:t xml:space="preserve"> </w:t>
      </w:r>
      <w:r w:rsidRPr="006500BC">
        <w:rPr>
          <w:rFonts w:ascii="Poppins" w:hAnsi="Poppins" w:cs="Poppins"/>
        </w:rPr>
        <w:t>invaluable in developing this new approach to gathering</w:t>
      </w:r>
      <w:r>
        <w:rPr>
          <w:rFonts w:ascii="Poppins" w:hAnsi="Poppins" w:cs="Poppins"/>
        </w:rPr>
        <w:t xml:space="preserve"> </w:t>
      </w:r>
      <w:r w:rsidRPr="006500BC">
        <w:rPr>
          <w:rFonts w:ascii="Poppins" w:hAnsi="Poppins" w:cs="Poppins"/>
        </w:rPr>
        <w:t>feedback from our service users and it has gone really well</w:t>
      </w:r>
      <w:r>
        <w:rPr>
          <w:rFonts w:ascii="Poppins" w:hAnsi="Poppins" w:cs="Poppins"/>
        </w:rPr>
        <w:t xml:space="preserve"> </w:t>
      </w:r>
      <w:r w:rsidRPr="006500BC">
        <w:rPr>
          <w:rFonts w:ascii="Poppins" w:hAnsi="Poppins" w:cs="Poppins"/>
        </w:rPr>
        <w:t>so far.”</w:t>
      </w:r>
    </w:p>
    <w:p w14:paraId="7290FD5D" w14:textId="79454274" w:rsidR="00EC6667" w:rsidRPr="006500BC" w:rsidRDefault="006500BC" w:rsidP="006500BC">
      <w:pPr>
        <w:spacing w:line="240" w:lineRule="auto"/>
        <w:rPr>
          <w:rFonts w:ascii="Poppins" w:hAnsi="Poppins" w:cs="Poppins"/>
          <w:b/>
          <w:bCs/>
        </w:rPr>
      </w:pPr>
      <w:r w:rsidRPr="006500BC">
        <w:rPr>
          <w:rFonts w:ascii="Poppins" w:hAnsi="Poppins" w:cs="Poppins"/>
          <w:b/>
          <w:bCs/>
        </w:rPr>
        <w:t>Clare Nixon,</w:t>
      </w:r>
      <w:r>
        <w:rPr>
          <w:rFonts w:ascii="Poppins" w:hAnsi="Poppins" w:cs="Poppins"/>
          <w:b/>
          <w:bCs/>
        </w:rPr>
        <w:t xml:space="preserve"> </w:t>
      </w:r>
      <w:r w:rsidRPr="006500BC">
        <w:rPr>
          <w:rFonts w:ascii="Poppins" w:hAnsi="Poppins" w:cs="Poppins"/>
          <w:b/>
          <w:bCs/>
        </w:rPr>
        <w:t>Newcastle Safeguarding Adults Board Coordinator</w:t>
      </w:r>
      <w:r w:rsidR="00EC6667">
        <w:rPr>
          <w:rFonts w:ascii="Poppins" w:hAnsi="Poppins" w:cs="Poppins"/>
        </w:rPr>
        <w:br w:type="page"/>
      </w:r>
    </w:p>
    <w:p w14:paraId="2F95BE8D" w14:textId="77777777" w:rsidR="008B34FB" w:rsidRPr="00DE44BE" w:rsidRDefault="008B34FB" w:rsidP="008B34FB">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Working together for change</w:t>
      </w:r>
    </w:p>
    <w:p w14:paraId="4526469C" w14:textId="611DE10E" w:rsidR="00CC631F" w:rsidRPr="003352D3" w:rsidRDefault="00CC631F" w:rsidP="00CC631F">
      <w:pPr>
        <w:spacing w:line="240" w:lineRule="auto"/>
        <w:rPr>
          <w:rFonts w:ascii="Poppins" w:hAnsi="Poppins" w:cs="Poppins"/>
          <w:b/>
          <w:bCs/>
        </w:rPr>
      </w:pPr>
      <w:r w:rsidRPr="009E2E6F">
        <w:rPr>
          <w:rFonts w:ascii="Poppins" w:hAnsi="Poppins" w:cs="Poppins"/>
          <w:b/>
          <w:bCs/>
        </w:rPr>
        <w:t xml:space="preserve">Healthwatch </w:t>
      </w:r>
      <w:r>
        <w:rPr>
          <w:rFonts w:ascii="Poppins" w:hAnsi="Poppins" w:cs="Poppins"/>
          <w:b/>
          <w:bCs/>
        </w:rPr>
        <w:t>Newcastle</w:t>
      </w:r>
      <w:r w:rsidRPr="009E2E6F">
        <w:rPr>
          <w:rFonts w:ascii="Poppins" w:hAnsi="Poppins" w:cs="Poppins"/>
          <w:b/>
          <w:bCs/>
        </w:rPr>
        <w:t xml:space="preserve"> is proud to part of the Healthwatch </w:t>
      </w:r>
      <w:proofErr w:type="gramStart"/>
      <w:r w:rsidRPr="009E2E6F">
        <w:rPr>
          <w:rFonts w:ascii="Poppins" w:hAnsi="Poppins" w:cs="Poppins"/>
          <w:b/>
          <w:bCs/>
        </w:rPr>
        <w:t>North East</w:t>
      </w:r>
      <w:proofErr w:type="gramEnd"/>
      <w:r w:rsidRPr="009E2E6F">
        <w:rPr>
          <w:rFonts w:ascii="Poppins" w:hAnsi="Poppins" w:cs="Poppins"/>
          <w:b/>
          <w:bCs/>
        </w:rPr>
        <w:t xml:space="preserve"> and North Cumbria (NENC) regional network.</w:t>
      </w:r>
    </w:p>
    <w:p w14:paraId="686FA536" w14:textId="77777777" w:rsidR="00CC631F" w:rsidRDefault="00CC631F" w:rsidP="00CC631F">
      <w:pPr>
        <w:spacing w:line="240" w:lineRule="auto"/>
        <w:rPr>
          <w:rFonts w:ascii="Poppins" w:hAnsi="Poppins" w:cs="Poppins"/>
        </w:rPr>
      </w:pPr>
      <w:r w:rsidRPr="00F509EF">
        <w:rPr>
          <w:rFonts w:ascii="Poppins" w:hAnsi="Poppins" w:cs="Poppins"/>
        </w:rPr>
        <w:t xml:space="preserve">The goal for Healthwatch NENC is </w:t>
      </w:r>
      <w:r w:rsidRPr="003352D3">
        <w:rPr>
          <w:rFonts w:ascii="Poppins" w:hAnsi="Poppins" w:cs="Poppins"/>
        </w:rPr>
        <w:t>to make sure people's experiences with</w:t>
      </w:r>
      <w:r w:rsidRPr="00F509EF">
        <w:rPr>
          <w:rFonts w:ascii="Poppins" w:hAnsi="Poppins" w:cs="Poppins"/>
        </w:rPr>
        <w:t xml:space="preserve"> </w:t>
      </w:r>
      <w:r w:rsidRPr="003352D3">
        <w:rPr>
          <w:rFonts w:ascii="Poppins" w:hAnsi="Poppins" w:cs="Poppins"/>
        </w:rPr>
        <w:t xml:space="preserve">health and care services are heard at the Integrated Care System (ICS) level </w:t>
      </w:r>
      <w:r w:rsidRPr="00F509EF">
        <w:rPr>
          <w:rFonts w:ascii="Poppins" w:hAnsi="Poppins" w:cs="Poppins"/>
        </w:rPr>
        <w:t>and help influence decisions made about health and care services.</w:t>
      </w:r>
    </w:p>
    <w:p w14:paraId="1E2200F4" w14:textId="77777777" w:rsidR="00CC631F" w:rsidRPr="001D3E94" w:rsidRDefault="00CC631F" w:rsidP="00CC631F">
      <w:pPr>
        <w:spacing w:line="240" w:lineRule="auto"/>
        <w:rPr>
          <w:rFonts w:ascii="Poppins" w:hAnsi="Poppins" w:cs="Poppins"/>
          <w:sz w:val="22"/>
          <w:szCs w:val="22"/>
        </w:rPr>
      </w:pPr>
      <w:r w:rsidRPr="00F509EF">
        <w:rPr>
          <w:rFonts w:ascii="Poppins" w:hAnsi="Poppins" w:cs="Poppins"/>
        </w:rPr>
        <w:t xml:space="preserve"> </w:t>
      </w:r>
    </w:p>
    <w:p w14:paraId="198B5F8B" w14:textId="77777777" w:rsidR="00CC631F" w:rsidRPr="0092240A" w:rsidRDefault="00CC631F" w:rsidP="00CC631F">
      <w:pPr>
        <w:pStyle w:val="Heading3"/>
        <w:rPr>
          <w:rFonts w:ascii="Poppins" w:hAnsi="Poppins" w:cs="Poppins"/>
          <w:color w:val="000000" w:themeColor="text1"/>
          <w:sz w:val="32"/>
          <w:szCs w:val="32"/>
        </w:rPr>
      </w:pPr>
      <w:r w:rsidRPr="0092240A">
        <w:rPr>
          <w:rFonts w:ascii="Poppins" w:hAnsi="Poppins" w:cs="Poppins"/>
          <w:color w:val="000000" w:themeColor="text1"/>
          <w:sz w:val="32"/>
          <w:szCs w:val="32"/>
        </w:rPr>
        <w:t>A collaborative network of local Healthwatch:</w:t>
      </w:r>
    </w:p>
    <w:p w14:paraId="12DD153D" w14:textId="77777777" w:rsidR="00CC631F" w:rsidRPr="001D3E94" w:rsidRDefault="00CC631F" w:rsidP="00CC631F">
      <w:pPr>
        <w:spacing w:line="240" w:lineRule="auto"/>
        <w:rPr>
          <w:rFonts w:ascii="Poppins" w:hAnsi="Poppins" w:cs="Poppins"/>
          <w:b/>
          <w:bCs/>
        </w:rPr>
      </w:pPr>
      <w:r w:rsidRPr="001D3E94">
        <w:rPr>
          <w:rFonts w:ascii="Poppins" w:hAnsi="Poppins" w:cs="Poppins"/>
          <w:b/>
          <w:bCs/>
        </w:rPr>
        <w:t>Building a Strong Healthwatch Network</w:t>
      </w:r>
    </w:p>
    <w:p w14:paraId="46849269" w14:textId="77777777" w:rsidR="00CC631F" w:rsidRDefault="00CC631F" w:rsidP="00CC631F">
      <w:pPr>
        <w:spacing w:line="240" w:lineRule="auto"/>
        <w:rPr>
          <w:rFonts w:ascii="Poppins" w:hAnsi="Poppins" w:cs="Poppins"/>
        </w:rPr>
      </w:pPr>
      <w:r w:rsidRPr="001D3E94">
        <w:rPr>
          <w:rFonts w:ascii="Poppins" w:hAnsi="Poppins" w:cs="Poppins"/>
        </w:rPr>
        <w:t>We formed a network of 14 local Healthwatch groups to improve</w:t>
      </w:r>
      <w:r>
        <w:rPr>
          <w:rFonts w:ascii="Poppins" w:hAnsi="Poppins" w:cs="Poppins"/>
        </w:rPr>
        <w:t xml:space="preserve"> </w:t>
      </w:r>
      <w:r w:rsidRPr="001D3E94">
        <w:rPr>
          <w:rFonts w:ascii="Poppins" w:hAnsi="Poppins" w:cs="Poppins"/>
        </w:rPr>
        <w:t>health and care services both regionally and nationally.</w:t>
      </w:r>
      <w:r>
        <w:rPr>
          <w:rFonts w:ascii="Poppins" w:hAnsi="Poppins" w:cs="Poppins"/>
        </w:rPr>
        <w:t xml:space="preserve"> </w:t>
      </w:r>
      <w:r w:rsidRPr="001D3E94">
        <w:rPr>
          <w:rFonts w:ascii="Poppins" w:hAnsi="Poppins" w:cs="Poppins"/>
        </w:rPr>
        <w:t>Funding from our Integrated Care Board helped us build strong,</w:t>
      </w:r>
      <w:r>
        <w:rPr>
          <w:rFonts w:ascii="Poppins" w:hAnsi="Poppins" w:cs="Poppins"/>
        </w:rPr>
        <w:t xml:space="preserve"> </w:t>
      </w:r>
      <w:r w:rsidRPr="001D3E94">
        <w:rPr>
          <w:rFonts w:ascii="Poppins" w:hAnsi="Poppins" w:cs="Poppins"/>
        </w:rPr>
        <w:t>meaningful relationships within this network, consistently adding value to</w:t>
      </w:r>
      <w:r>
        <w:rPr>
          <w:rFonts w:ascii="Poppins" w:hAnsi="Poppins" w:cs="Poppins"/>
        </w:rPr>
        <w:t xml:space="preserve"> </w:t>
      </w:r>
      <w:r w:rsidRPr="001D3E94">
        <w:rPr>
          <w:rFonts w:ascii="Poppins" w:hAnsi="Poppins" w:cs="Poppins"/>
        </w:rPr>
        <w:t>the design of health and care services.</w:t>
      </w:r>
    </w:p>
    <w:p w14:paraId="66F1AA66" w14:textId="77777777" w:rsidR="00CC631F" w:rsidRPr="001D3E94" w:rsidRDefault="00CC631F" w:rsidP="00CC631F">
      <w:pPr>
        <w:spacing w:line="240" w:lineRule="auto"/>
        <w:rPr>
          <w:rFonts w:ascii="Poppins" w:hAnsi="Poppins" w:cs="Poppins"/>
        </w:rPr>
      </w:pPr>
      <w:r w:rsidRPr="001D3E94">
        <w:rPr>
          <w:rFonts w:ascii="Poppins" w:hAnsi="Poppins" w:cs="Poppins"/>
        </w:rPr>
        <w:t>We have representatives from our network on local and regional strategic</w:t>
      </w:r>
      <w:r>
        <w:rPr>
          <w:rFonts w:ascii="Poppins" w:hAnsi="Poppins" w:cs="Poppins"/>
        </w:rPr>
        <w:t xml:space="preserve"> </w:t>
      </w:r>
      <w:r w:rsidRPr="001D3E94">
        <w:rPr>
          <w:rFonts w:ascii="Poppins" w:hAnsi="Poppins" w:cs="Poppins"/>
        </w:rPr>
        <w:t>boards. These boards have robust reporting structures that support</w:t>
      </w:r>
      <w:r>
        <w:rPr>
          <w:rFonts w:ascii="Poppins" w:hAnsi="Poppins" w:cs="Poppins"/>
        </w:rPr>
        <w:t xml:space="preserve"> </w:t>
      </w:r>
      <w:r w:rsidRPr="001D3E94">
        <w:rPr>
          <w:rFonts w:ascii="Poppins" w:hAnsi="Poppins" w:cs="Poppins"/>
        </w:rPr>
        <w:t>coordinated and effective engagement with our communities.</w:t>
      </w:r>
    </w:p>
    <w:p w14:paraId="6022E63E" w14:textId="77777777" w:rsidR="00CC631F" w:rsidRDefault="00CC631F" w:rsidP="00CC631F">
      <w:pPr>
        <w:spacing w:line="240" w:lineRule="auto"/>
        <w:rPr>
          <w:rFonts w:ascii="Poppins" w:hAnsi="Poppins" w:cs="Poppins"/>
        </w:rPr>
      </w:pPr>
      <w:r w:rsidRPr="001D3E94">
        <w:rPr>
          <w:rFonts w:ascii="Poppins" w:hAnsi="Poppins" w:cs="Poppins"/>
        </w:rPr>
        <w:t>Our collaborative approach is recognised nationally as best practice.</w:t>
      </w:r>
    </w:p>
    <w:p w14:paraId="35E7B489" w14:textId="77777777" w:rsidR="00CC631F" w:rsidRDefault="00CC631F" w:rsidP="00CC631F">
      <w:pPr>
        <w:spacing w:line="240" w:lineRule="auto"/>
        <w:rPr>
          <w:rFonts w:ascii="Poppins" w:hAnsi="Poppins" w:cs="Poppins"/>
        </w:rPr>
      </w:pPr>
    </w:p>
    <w:p w14:paraId="1505C7B6" w14:textId="77777777" w:rsidR="00CC631F" w:rsidRPr="0092240A" w:rsidRDefault="00CC631F" w:rsidP="00CC631F">
      <w:pPr>
        <w:pStyle w:val="Heading3"/>
        <w:rPr>
          <w:rFonts w:ascii="Poppins" w:hAnsi="Poppins" w:cs="Poppins"/>
          <w:color w:val="000000" w:themeColor="text1"/>
          <w:sz w:val="32"/>
          <w:szCs w:val="32"/>
        </w:rPr>
      </w:pPr>
      <w:r w:rsidRPr="0092240A">
        <w:rPr>
          <w:rFonts w:ascii="Poppins" w:hAnsi="Poppins" w:cs="Poppins"/>
          <w:color w:val="000000" w:themeColor="text1"/>
          <w:sz w:val="32"/>
          <w:szCs w:val="32"/>
        </w:rPr>
        <w:t>Work carried out during 2024 - 2025:</w:t>
      </w:r>
    </w:p>
    <w:p w14:paraId="19CB3FBA" w14:textId="77777777" w:rsidR="00CC631F" w:rsidRPr="0092240A" w:rsidRDefault="00CC631F" w:rsidP="00CC631F">
      <w:pPr>
        <w:spacing w:line="240" w:lineRule="auto"/>
        <w:rPr>
          <w:rFonts w:ascii="Poppins" w:hAnsi="Poppins" w:cs="Poppins"/>
          <w:b/>
          <w:bCs/>
        </w:rPr>
      </w:pPr>
      <w:r w:rsidRPr="0092240A">
        <w:rPr>
          <w:rFonts w:ascii="Poppins" w:hAnsi="Poppins" w:cs="Poppins"/>
          <w:b/>
          <w:bCs/>
        </w:rPr>
        <w:t>Integrated Care Strategy</w:t>
      </w:r>
    </w:p>
    <w:p w14:paraId="2558754C" w14:textId="77777777" w:rsidR="00CC631F" w:rsidRDefault="00CC631F" w:rsidP="00CC631F">
      <w:pPr>
        <w:spacing w:line="240" w:lineRule="auto"/>
        <w:rPr>
          <w:rFonts w:ascii="Poppins" w:hAnsi="Poppins" w:cs="Poppins"/>
        </w:rPr>
      </w:pPr>
      <w:r w:rsidRPr="0092240A">
        <w:rPr>
          <w:rFonts w:ascii="Poppins" w:hAnsi="Poppins" w:cs="Poppins"/>
        </w:rPr>
        <w:t>As a network, we received over 400 responses during our</w:t>
      </w:r>
      <w:r>
        <w:rPr>
          <w:rFonts w:ascii="Poppins" w:hAnsi="Poppins" w:cs="Poppins"/>
        </w:rPr>
        <w:t xml:space="preserve"> </w:t>
      </w:r>
      <w:r w:rsidRPr="0092240A">
        <w:rPr>
          <w:rFonts w:ascii="Poppins" w:hAnsi="Poppins" w:cs="Poppins"/>
        </w:rPr>
        <w:t>engagement period.</w:t>
      </w:r>
    </w:p>
    <w:p w14:paraId="4D98BD53" w14:textId="77777777" w:rsidR="00CC631F" w:rsidRPr="0092240A" w:rsidRDefault="00CC631F" w:rsidP="00CC631F">
      <w:pPr>
        <w:spacing w:line="240" w:lineRule="auto"/>
        <w:rPr>
          <w:rFonts w:ascii="Poppins" w:hAnsi="Poppins" w:cs="Poppins"/>
        </w:rPr>
      </w:pPr>
      <w:r w:rsidRPr="0092240A">
        <w:rPr>
          <w:rFonts w:ascii="Poppins" w:hAnsi="Poppins" w:cs="Poppins"/>
        </w:rPr>
        <w:t>A review of the feedback showed that children and young people were</w:t>
      </w:r>
      <w:r>
        <w:rPr>
          <w:rFonts w:ascii="Poppins" w:hAnsi="Poppins" w:cs="Poppins"/>
        </w:rPr>
        <w:t xml:space="preserve"> </w:t>
      </w:r>
      <w:r w:rsidRPr="0092240A">
        <w:rPr>
          <w:rFonts w:ascii="Poppins" w:hAnsi="Poppins" w:cs="Poppins"/>
        </w:rPr>
        <w:t>under-represented.</w:t>
      </w:r>
    </w:p>
    <w:p w14:paraId="77A3F563" w14:textId="77777777" w:rsidR="00CC631F" w:rsidRPr="0092240A" w:rsidRDefault="00CC631F" w:rsidP="00CC631F">
      <w:pPr>
        <w:spacing w:line="240" w:lineRule="auto"/>
        <w:rPr>
          <w:rFonts w:ascii="Poppins" w:hAnsi="Poppins" w:cs="Poppins"/>
          <w:b/>
          <w:bCs/>
        </w:rPr>
      </w:pPr>
      <w:r w:rsidRPr="0092240A">
        <w:rPr>
          <w:rFonts w:ascii="Poppins" w:hAnsi="Poppins" w:cs="Poppins"/>
          <w:b/>
          <w:bCs/>
        </w:rPr>
        <w:t>Impact:</w:t>
      </w:r>
    </w:p>
    <w:p w14:paraId="6809C7CE" w14:textId="77777777" w:rsidR="00CC631F" w:rsidRPr="00BA5F9E" w:rsidRDefault="00CC631F" w:rsidP="00CC631F">
      <w:pPr>
        <w:spacing w:line="240" w:lineRule="auto"/>
        <w:rPr>
          <w:rFonts w:ascii="Poppins" w:hAnsi="Poppins" w:cs="Poppins"/>
          <w:b/>
          <w:bCs/>
        </w:rPr>
      </w:pPr>
      <w:r w:rsidRPr="0092240A">
        <w:rPr>
          <w:rFonts w:ascii="Poppins" w:hAnsi="Poppins" w:cs="Poppins"/>
        </w:rPr>
        <w:t xml:space="preserve">The Integrated Care Board (ICB) added a fourth goal: </w:t>
      </w:r>
      <w:r w:rsidRPr="0092240A">
        <w:rPr>
          <w:rFonts w:ascii="Poppins" w:hAnsi="Poppins" w:cs="Poppins"/>
          <w:b/>
          <w:bCs/>
        </w:rPr>
        <w:t>"Giving children and</w:t>
      </w:r>
      <w:r>
        <w:rPr>
          <w:rFonts w:ascii="Poppins" w:hAnsi="Poppins" w:cs="Poppins"/>
          <w:b/>
          <w:bCs/>
        </w:rPr>
        <w:t xml:space="preserve"> </w:t>
      </w:r>
      <w:r w:rsidRPr="0092240A">
        <w:rPr>
          <w:rFonts w:ascii="Poppins" w:hAnsi="Poppins" w:cs="Poppins"/>
          <w:b/>
          <w:bCs/>
        </w:rPr>
        <w:t xml:space="preserve">young people the best start in life." </w:t>
      </w:r>
      <w:r w:rsidRPr="0092240A">
        <w:rPr>
          <w:rFonts w:ascii="Poppins" w:hAnsi="Poppins" w:cs="Poppins"/>
        </w:rPr>
        <w:t>This goal increases the focus on people</w:t>
      </w:r>
      <w:r>
        <w:rPr>
          <w:rFonts w:ascii="Poppins" w:hAnsi="Poppins" w:cs="Poppins"/>
          <w:b/>
          <w:bCs/>
        </w:rPr>
        <w:t xml:space="preserve"> </w:t>
      </w:r>
      <w:r w:rsidRPr="0092240A">
        <w:rPr>
          <w:rFonts w:ascii="Poppins" w:hAnsi="Poppins" w:cs="Poppins"/>
        </w:rPr>
        <w:t>of all ages throughout the strategy.</w:t>
      </w:r>
    </w:p>
    <w:p w14:paraId="5A4318F4" w14:textId="77777777" w:rsidR="00CC631F" w:rsidRDefault="00CC631F" w:rsidP="00CC631F">
      <w:pPr>
        <w:spacing w:line="240" w:lineRule="auto"/>
        <w:rPr>
          <w:rFonts w:ascii="Poppins" w:hAnsi="Poppins" w:cs="Poppins"/>
          <w:b/>
          <w:bCs/>
        </w:rPr>
      </w:pPr>
    </w:p>
    <w:p w14:paraId="5B2130CA" w14:textId="77777777" w:rsidR="00CC631F" w:rsidRPr="00BA5F9E" w:rsidRDefault="00CC631F" w:rsidP="00CC631F">
      <w:pPr>
        <w:pStyle w:val="Heading3"/>
        <w:rPr>
          <w:rFonts w:ascii="Poppins" w:hAnsi="Poppins" w:cs="Poppins"/>
          <w:color w:val="000000" w:themeColor="text1"/>
          <w:sz w:val="32"/>
          <w:szCs w:val="32"/>
        </w:rPr>
      </w:pPr>
      <w:r w:rsidRPr="00BA5F9E">
        <w:rPr>
          <w:rFonts w:ascii="Poppins" w:hAnsi="Poppins" w:cs="Poppins"/>
          <w:color w:val="000000" w:themeColor="text1"/>
          <w:sz w:val="32"/>
          <w:szCs w:val="32"/>
        </w:rPr>
        <w:lastRenderedPageBreak/>
        <w:t>Refreshing the ICB Involvement Strategy</w:t>
      </w:r>
    </w:p>
    <w:p w14:paraId="2359A1A8" w14:textId="77777777" w:rsidR="00CC631F" w:rsidRDefault="00CC631F" w:rsidP="00CC631F">
      <w:pPr>
        <w:spacing w:line="240" w:lineRule="auto"/>
        <w:rPr>
          <w:rFonts w:ascii="Poppins" w:hAnsi="Poppins" w:cs="Poppins"/>
        </w:rPr>
      </w:pPr>
      <w:r w:rsidRPr="004D6DC0">
        <w:rPr>
          <w:rFonts w:ascii="Poppins" w:hAnsi="Poppins" w:cs="Poppins"/>
        </w:rPr>
        <w:t>Healthwatch spoke with over 100 people to help update</w:t>
      </w:r>
      <w:r>
        <w:rPr>
          <w:rFonts w:ascii="Poppins" w:hAnsi="Poppins" w:cs="Poppins"/>
        </w:rPr>
        <w:t xml:space="preserve"> </w:t>
      </w:r>
      <w:r w:rsidRPr="004D6DC0">
        <w:rPr>
          <w:rFonts w:ascii="Poppins" w:hAnsi="Poppins" w:cs="Poppins"/>
        </w:rPr>
        <w:t>the ICB Involvement Strategy.</w:t>
      </w:r>
    </w:p>
    <w:p w14:paraId="409B6F91" w14:textId="77777777" w:rsidR="00CC631F" w:rsidRPr="004D6DC0" w:rsidRDefault="00CC631F" w:rsidP="00CC631F">
      <w:pPr>
        <w:spacing w:line="240" w:lineRule="auto"/>
        <w:rPr>
          <w:rFonts w:ascii="Poppins" w:hAnsi="Poppins" w:cs="Poppins"/>
          <w:b/>
          <w:bCs/>
        </w:rPr>
      </w:pPr>
      <w:r w:rsidRPr="004D6DC0">
        <w:rPr>
          <w:rFonts w:ascii="Poppins" w:hAnsi="Poppins" w:cs="Poppins"/>
          <w:b/>
          <w:bCs/>
        </w:rPr>
        <w:t>Impact:</w:t>
      </w:r>
    </w:p>
    <w:p w14:paraId="2613D6BC" w14:textId="77777777" w:rsidR="00CC631F" w:rsidRPr="004D6DC0" w:rsidRDefault="00CC631F" w:rsidP="00CC631F">
      <w:pPr>
        <w:spacing w:line="240" w:lineRule="auto"/>
        <w:rPr>
          <w:rFonts w:ascii="Poppins" w:hAnsi="Poppins" w:cs="Poppins"/>
        </w:rPr>
      </w:pPr>
      <w:r w:rsidRPr="004D6DC0">
        <w:rPr>
          <w:rFonts w:ascii="Poppins" w:hAnsi="Poppins" w:cs="Poppins"/>
        </w:rPr>
        <w:t>Based on their feedback, the ICB has updated its principles to include:</w:t>
      </w:r>
    </w:p>
    <w:p w14:paraId="6221A198" w14:textId="77777777" w:rsidR="00CC631F" w:rsidRDefault="00CC631F" w:rsidP="00CC631F">
      <w:pPr>
        <w:pStyle w:val="ListParagraph"/>
        <w:numPr>
          <w:ilvl w:val="0"/>
          <w:numId w:val="18"/>
        </w:numPr>
        <w:spacing w:line="240" w:lineRule="auto"/>
        <w:rPr>
          <w:rFonts w:ascii="Poppins" w:hAnsi="Poppins" w:cs="Poppins"/>
        </w:rPr>
      </w:pPr>
      <w:r w:rsidRPr="004D6DC0">
        <w:rPr>
          <w:rFonts w:ascii="Poppins" w:hAnsi="Poppins" w:cs="Poppins"/>
        </w:rPr>
        <w:t>Meaningful involvement</w:t>
      </w:r>
    </w:p>
    <w:p w14:paraId="3F412002" w14:textId="77777777" w:rsidR="00CC631F" w:rsidRDefault="00CC631F" w:rsidP="00CC631F">
      <w:pPr>
        <w:pStyle w:val="ListParagraph"/>
        <w:numPr>
          <w:ilvl w:val="0"/>
          <w:numId w:val="18"/>
        </w:numPr>
        <w:spacing w:line="240" w:lineRule="auto"/>
        <w:rPr>
          <w:rFonts w:ascii="Poppins" w:hAnsi="Poppins" w:cs="Poppins"/>
        </w:rPr>
      </w:pPr>
      <w:r w:rsidRPr="004D6DC0">
        <w:rPr>
          <w:rFonts w:ascii="Poppins" w:hAnsi="Poppins" w:cs="Poppins"/>
        </w:rPr>
        <w:t>Removing barriers</w:t>
      </w:r>
    </w:p>
    <w:p w14:paraId="4075B3C2" w14:textId="77777777" w:rsidR="00CC631F" w:rsidRPr="004D6DC0" w:rsidRDefault="00CC631F" w:rsidP="00CC631F">
      <w:pPr>
        <w:pStyle w:val="ListParagraph"/>
        <w:numPr>
          <w:ilvl w:val="0"/>
          <w:numId w:val="18"/>
        </w:numPr>
        <w:spacing w:line="240" w:lineRule="auto"/>
        <w:rPr>
          <w:rFonts w:ascii="Poppins" w:hAnsi="Poppins" w:cs="Poppins"/>
        </w:rPr>
      </w:pPr>
      <w:r w:rsidRPr="004D6DC0">
        <w:rPr>
          <w:rFonts w:ascii="Poppins" w:hAnsi="Poppins" w:cs="Poppins"/>
        </w:rPr>
        <w:t>Listening to feedback</w:t>
      </w:r>
    </w:p>
    <w:p w14:paraId="7E7DFACE" w14:textId="77777777" w:rsidR="00CC631F" w:rsidRDefault="00CC631F" w:rsidP="00CC631F">
      <w:pPr>
        <w:spacing w:line="240" w:lineRule="auto"/>
        <w:rPr>
          <w:rFonts w:ascii="Poppins" w:hAnsi="Poppins" w:cs="Poppins"/>
        </w:rPr>
      </w:pPr>
      <w:r w:rsidRPr="0092240A">
        <w:rPr>
          <w:rFonts w:ascii="Poppins" w:hAnsi="Poppins" w:cs="Poppins"/>
        </w:rPr>
        <w:t xml:space="preserve">We also helped create a shorter, easier-to-read document and a workplan based on these new principles, including ways to measure success. </w:t>
      </w:r>
    </w:p>
    <w:p w14:paraId="420BAF2A" w14:textId="77777777" w:rsidR="00CC631F" w:rsidRDefault="00CC631F" w:rsidP="00CC631F">
      <w:pPr>
        <w:spacing w:line="240" w:lineRule="auto"/>
        <w:rPr>
          <w:rFonts w:ascii="Poppins" w:hAnsi="Poppins" w:cs="Poppins"/>
        </w:rPr>
      </w:pPr>
    </w:p>
    <w:p w14:paraId="554BC1B0" w14:textId="77777777" w:rsidR="00CC631F" w:rsidRPr="00112D1B" w:rsidRDefault="00CC631F" w:rsidP="00CC631F">
      <w:pPr>
        <w:pStyle w:val="Heading3"/>
        <w:rPr>
          <w:rFonts w:ascii="Poppins" w:hAnsi="Poppins" w:cs="Poppins"/>
          <w:color w:val="000000" w:themeColor="text1"/>
          <w:sz w:val="32"/>
          <w:szCs w:val="32"/>
        </w:rPr>
      </w:pPr>
      <w:r w:rsidRPr="00112D1B">
        <w:rPr>
          <w:rFonts w:ascii="Poppins" w:hAnsi="Poppins" w:cs="Poppins"/>
          <w:color w:val="000000" w:themeColor="text1"/>
          <w:sz w:val="32"/>
          <w:szCs w:val="32"/>
        </w:rPr>
        <w:t xml:space="preserve">Access to dental care </w:t>
      </w:r>
    </w:p>
    <w:p w14:paraId="56525833" w14:textId="77777777" w:rsidR="00CC631F" w:rsidRPr="00112D1B" w:rsidRDefault="00CC631F" w:rsidP="00CC631F">
      <w:pPr>
        <w:spacing w:line="240" w:lineRule="auto"/>
        <w:rPr>
          <w:rFonts w:ascii="Poppins" w:hAnsi="Poppins" w:cs="Poppins"/>
          <w:b/>
          <w:bCs/>
        </w:rPr>
      </w:pPr>
      <w:r w:rsidRPr="00112D1B">
        <w:rPr>
          <w:rFonts w:ascii="Poppins" w:hAnsi="Poppins" w:cs="Poppins"/>
          <w:b/>
          <w:bCs/>
        </w:rPr>
        <w:t>Listening to People's Dental Care Challenges</w:t>
      </w:r>
    </w:p>
    <w:p w14:paraId="300E7F82" w14:textId="77777777" w:rsidR="00CC631F" w:rsidRPr="00112D1B" w:rsidRDefault="00CC631F" w:rsidP="00CC631F">
      <w:pPr>
        <w:spacing w:line="240" w:lineRule="auto"/>
        <w:rPr>
          <w:rFonts w:ascii="Poppins" w:hAnsi="Poppins" w:cs="Poppins"/>
        </w:rPr>
      </w:pPr>
      <w:r w:rsidRPr="00112D1B">
        <w:rPr>
          <w:rFonts w:ascii="Poppins" w:hAnsi="Poppins" w:cs="Poppins"/>
        </w:rPr>
        <w:t>Over 3,800 people shared their views with us.</w:t>
      </w:r>
    </w:p>
    <w:p w14:paraId="373E760B" w14:textId="77777777" w:rsidR="00CC631F" w:rsidRPr="00112D1B" w:rsidRDefault="00CC631F" w:rsidP="00CC631F">
      <w:pPr>
        <w:spacing w:line="240" w:lineRule="auto"/>
        <w:rPr>
          <w:rFonts w:ascii="Poppins" w:hAnsi="Poppins" w:cs="Poppins"/>
        </w:rPr>
      </w:pPr>
      <w:r w:rsidRPr="00112D1B">
        <w:rPr>
          <w:rFonts w:ascii="Poppins" w:hAnsi="Poppins" w:cs="Poppins"/>
        </w:rPr>
        <w:t>As a network, we engaged with people across the region to understand the</w:t>
      </w:r>
      <w:r>
        <w:rPr>
          <w:rFonts w:ascii="Poppins" w:hAnsi="Poppins" w:cs="Poppins"/>
        </w:rPr>
        <w:t xml:space="preserve"> </w:t>
      </w:r>
      <w:r w:rsidRPr="00112D1B">
        <w:rPr>
          <w:rFonts w:ascii="Poppins" w:hAnsi="Poppins" w:cs="Poppins"/>
        </w:rPr>
        <w:t>difficulties they face in accessing dental services. We used various</w:t>
      </w:r>
      <w:r>
        <w:rPr>
          <w:rFonts w:ascii="Poppins" w:hAnsi="Poppins" w:cs="Poppins"/>
        </w:rPr>
        <w:t xml:space="preserve"> </w:t>
      </w:r>
      <w:r w:rsidRPr="00112D1B">
        <w:rPr>
          <w:rFonts w:ascii="Poppins" w:hAnsi="Poppins" w:cs="Poppins"/>
        </w:rPr>
        <w:t>methods,</w:t>
      </w:r>
      <w:r>
        <w:rPr>
          <w:rFonts w:ascii="Poppins" w:hAnsi="Poppins" w:cs="Poppins"/>
        </w:rPr>
        <w:t xml:space="preserve"> </w:t>
      </w:r>
      <w:r w:rsidRPr="00112D1B">
        <w:rPr>
          <w:rFonts w:ascii="Poppins" w:hAnsi="Poppins" w:cs="Poppins"/>
        </w:rPr>
        <w:t>including surveys, mystery shopping, general conversations, and one-on</w:t>
      </w:r>
      <w:r>
        <w:rPr>
          <w:rFonts w:ascii="Poppins" w:hAnsi="Poppins" w:cs="Poppins"/>
        </w:rPr>
        <w:t>-</w:t>
      </w:r>
      <w:r w:rsidRPr="00112D1B">
        <w:rPr>
          <w:rFonts w:ascii="Poppins" w:hAnsi="Poppins" w:cs="Poppins"/>
        </w:rPr>
        <w:t>one</w:t>
      </w:r>
      <w:r>
        <w:rPr>
          <w:rFonts w:ascii="Poppins" w:hAnsi="Poppins" w:cs="Poppins"/>
        </w:rPr>
        <w:t xml:space="preserve"> </w:t>
      </w:r>
      <w:r w:rsidRPr="00112D1B">
        <w:rPr>
          <w:rFonts w:ascii="Poppins" w:hAnsi="Poppins" w:cs="Poppins"/>
        </w:rPr>
        <w:t>interviews at Darlington Urgent Dental Access Centre (UDAC).</w:t>
      </w:r>
    </w:p>
    <w:p w14:paraId="72435956" w14:textId="77777777" w:rsidR="00CC631F" w:rsidRPr="00112D1B" w:rsidRDefault="00CC631F" w:rsidP="00CC631F">
      <w:pPr>
        <w:spacing w:line="240" w:lineRule="auto"/>
        <w:rPr>
          <w:rFonts w:ascii="Poppins" w:hAnsi="Poppins" w:cs="Poppins"/>
          <w:b/>
          <w:bCs/>
          <w:i/>
          <w:iCs/>
        </w:rPr>
      </w:pPr>
      <w:r w:rsidRPr="00112D1B">
        <w:rPr>
          <w:rFonts w:ascii="Poppins" w:hAnsi="Poppins" w:cs="Poppins"/>
          <w:b/>
          <w:bCs/>
          <w:i/>
          <w:iCs/>
        </w:rPr>
        <w:t>The ICB has provided the following response</w:t>
      </w:r>
      <w:r>
        <w:rPr>
          <w:rFonts w:ascii="Poppins" w:hAnsi="Poppins" w:cs="Poppins"/>
          <w:b/>
          <w:bCs/>
          <w:i/>
          <w:iCs/>
        </w:rPr>
        <w:t>:</w:t>
      </w:r>
    </w:p>
    <w:p w14:paraId="1CC7342D" w14:textId="77777777" w:rsidR="00CC631F" w:rsidRPr="00112D1B" w:rsidRDefault="00CC631F" w:rsidP="00CC631F">
      <w:pPr>
        <w:spacing w:line="240" w:lineRule="auto"/>
        <w:rPr>
          <w:rFonts w:ascii="Poppins" w:hAnsi="Poppins" w:cs="Poppins"/>
        </w:rPr>
      </w:pPr>
      <w:r w:rsidRPr="00112D1B">
        <w:rPr>
          <w:rFonts w:ascii="Poppins" w:hAnsi="Poppins" w:cs="Poppins"/>
        </w:rPr>
        <w:t>Improving access to dentistry will not be a quick fix but we are working on it,</w:t>
      </w:r>
      <w:r>
        <w:rPr>
          <w:rFonts w:ascii="Poppins" w:hAnsi="Poppins" w:cs="Poppins"/>
        </w:rPr>
        <w:t xml:space="preserve"> </w:t>
      </w:r>
      <w:r w:rsidRPr="00112D1B">
        <w:rPr>
          <w:rFonts w:ascii="Poppins" w:hAnsi="Poppins" w:cs="Poppins"/>
        </w:rPr>
        <w:t xml:space="preserve">our key focus areas </w:t>
      </w:r>
      <w:proofErr w:type="gramStart"/>
      <w:r w:rsidRPr="00112D1B">
        <w:rPr>
          <w:rFonts w:ascii="Poppins" w:hAnsi="Poppins" w:cs="Poppins"/>
        </w:rPr>
        <w:t>are;</w:t>
      </w:r>
      <w:proofErr w:type="gramEnd"/>
    </w:p>
    <w:p w14:paraId="2129669C" w14:textId="77777777" w:rsidR="00CC631F" w:rsidRDefault="00CC631F" w:rsidP="00CC631F">
      <w:pPr>
        <w:pStyle w:val="ListParagraph"/>
        <w:numPr>
          <w:ilvl w:val="0"/>
          <w:numId w:val="19"/>
        </w:numPr>
        <w:spacing w:line="240" w:lineRule="auto"/>
        <w:rPr>
          <w:rFonts w:ascii="Poppins" w:hAnsi="Poppins" w:cs="Poppins"/>
        </w:rPr>
      </w:pPr>
      <w:r w:rsidRPr="000223AB">
        <w:rPr>
          <w:rFonts w:ascii="Poppins" w:hAnsi="Poppins" w:cs="Poppins"/>
        </w:rPr>
        <w:t>Stabilising services - additional investment including incentivised access,</w:t>
      </w:r>
      <w:r>
        <w:rPr>
          <w:rFonts w:ascii="Poppins" w:hAnsi="Poppins" w:cs="Poppins"/>
        </w:rPr>
        <w:t xml:space="preserve"> </w:t>
      </w:r>
      <w:r w:rsidRPr="000223AB">
        <w:rPr>
          <w:rFonts w:ascii="Poppins" w:hAnsi="Poppins" w:cs="Poppins"/>
        </w:rPr>
        <w:t>additional dental out of hours treatment capacity and dental clinical</w:t>
      </w:r>
      <w:r>
        <w:rPr>
          <w:rFonts w:ascii="Poppins" w:hAnsi="Poppins" w:cs="Poppins"/>
        </w:rPr>
        <w:t xml:space="preserve"> </w:t>
      </w:r>
      <w:r w:rsidRPr="000223AB">
        <w:rPr>
          <w:rFonts w:ascii="Poppins" w:hAnsi="Poppins" w:cs="Poppins"/>
        </w:rPr>
        <w:t>assessment workforce/triage capacity.</w:t>
      </w:r>
    </w:p>
    <w:p w14:paraId="4C52345B" w14:textId="77777777" w:rsidR="00CC631F" w:rsidRDefault="00CC631F" w:rsidP="00CC631F">
      <w:pPr>
        <w:pStyle w:val="ListParagraph"/>
        <w:numPr>
          <w:ilvl w:val="0"/>
          <w:numId w:val="19"/>
        </w:numPr>
        <w:spacing w:line="240" w:lineRule="auto"/>
        <w:rPr>
          <w:rFonts w:ascii="Poppins" w:hAnsi="Poppins" w:cs="Poppins"/>
        </w:rPr>
      </w:pPr>
      <w:r w:rsidRPr="000223AB">
        <w:rPr>
          <w:rFonts w:ascii="Poppins" w:hAnsi="Poppins" w:cs="Poppins"/>
        </w:rPr>
        <w:t>Funding available to deliver a new model of dental care via Urgent Dental</w:t>
      </w:r>
    </w:p>
    <w:p w14:paraId="08AF5E0E" w14:textId="77777777" w:rsidR="00CC631F" w:rsidRDefault="00CC631F" w:rsidP="00CC631F">
      <w:pPr>
        <w:pStyle w:val="ListParagraph"/>
        <w:numPr>
          <w:ilvl w:val="0"/>
          <w:numId w:val="19"/>
        </w:numPr>
        <w:spacing w:line="240" w:lineRule="auto"/>
        <w:rPr>
          <w:rFonts w:ascii="Poppins" w:hAnsi="Poppins" w:cs="Poppins"/>
        </w:rPr>
      </w:pPr>
      <w:r w:rsidRPr="000223AB">
        <w:rPr>
          <w:rFonts w:ascii="Poppins" w:hAnsi="Poppins" w:cs="Poppins"/>
        </w:rPr>
        <w:t>Access Centres and provide additional general dental access.</w:t>
      </w:r>
    </w:p>
    <w:p w14:paraId="4AB7EE24" w14:textId="77777777" w:rsidR="00CC631F" w:rsidRDefault="00CC631F" w:rsidP="00CC631F">
      <w:pPr>
        <w:pStyle w:val="ListParagraph"/>
        <w:numPr>
          <w:ilvl w:val="0"/>
          <w:numId w:val="19"/>
        </w:numPr>
        <w:spacing w:line="240" w:lineRule="auto"/>
        <w:rPr>
          <w:rFonts w:ascii="Poppins" w:hAnsi="Poppins" w:cs="Poppins"/>
        </w:rPr>
      </w:pPr>
      <w:r w:rsidRPr="000223AB">
        <w:rPr>
          <w:rFonts w:ascii="Poppins" w:hAnsi="Poppins" w:cs="Poppins"/>
        </w:rPr>
        <w:t>Working with ‘at risk’ practices to identify and address financial issues of</w:t>
      </w:r>
      <w:r>
        <w:rPr>
          <w:rFonts w:ascii="Poppins" w:hAnsi="Poppins" w:cs="Poppins"/>
        </w:rPr>
        <w:t xml:space="preserve"> </w:t>
      </w:r>
      <w:r w:rsidRPr="000223AB">
        <w:rPr>
          <w:rFonts w:ascii="Poppins" w:hAnsi="Poppins" w:cs="Poppins"/>
        </w:rPr>
        <w:t>delivering NHS dental care.</w:t>
      </w:r>
    </w:p>
    <w:p w14:paraId="0D37B79E" w14:textId="77777777" w:rsidR="00CC631F" w:rsidRDefault="00CC631F" w:rsidP="00CC631F">
      <w:pPr>
        <w:pStyle w:val="ListParagraph"/>
        <w:numPr>
          <w:ilvl w:val="0"/>
          <w:numId w:val="19"/>
        </w:numPr>
        <w:spacing w:line="240" w:lineRule="auto"/>
        <w:rPr>
          <w:rFonts w:ascii="Poppins" w:hAnsi="Poppins" w:cs="Poppins"/>
        </w:rPr>
      </w:pPr>
      <w:r w:rsidRPr="000223AB">
        <w:rPr>
          <w:rFonts w:ascii="Poppins" w:hAnsi="Poppins" w:cs="Poppins"/>
        </w:rPr>
        <w:t xml:space="preserve">Working with local dental networks and NHS England </w:t>
      </w:r>
      <w:proofErr w:type="gramStart"/>
      <w:r w:rsidRPr="000223AB">
        <w:rPr>
          <w:rFonts w:ascii="Poppins" w:hAnsi="Poppins" w:cs="Poppins"/>
        </w:rPr>
        <w:t>North East</w:t>
      </w:r>
      <w:proofErr w:type="gramEnd"/>
      <w:r w:rsidRPr="000223AB">
        <w:rPr>
          <w:rFonts w:ascii="Poppins" w:hAnsi="Poppins" w:cs="Poppins"/>
        </w:rPr>
        <w:t xml:space="preserve"> Workforce</w:t>
      </w:r>
      <w:r>
        <w:rPr>
          <w:rFonts w:ascii="Poppins" w:hAnsi="Poppins" w:cs="Poppins"/>
        </w:rPr>
        <w:t xml:space="preserve"> </w:t>
      </w:r>
      <w:r w:rsidRPr="000223AB">
        <w:rPr>
          <w:rFonts w:ascii="Poppins" w:hAnsi="Poppins" w:cs="Poppins"/>
        </w:rPr>
        <w:t>Training and Education Directorate to improve recruitment, retention,</w:t>
      </w:r>
      <w:r>
        <w:rPr>
          <w:rFonts w:ascii="Poppins" w:hAnsi="Poppins" w:cs="Poppins"/>
        </w:rPr>
        <w:t xml:space="preserve"> </w:t>
      </w:r>
      <w:r w:rsidRPr="000223AB">
        <w:rPr>
          <w:rFonts w:ascii="Poppins" w:hAnsi="Poppins" w:cs="Poppins"/>
        </w:rPr>
        <w:t>training and education across the region.</w:t>
      </w:r>
    </w:p>
    <w:p w14:paraId="2D8BE863" w14:textId="77777777" w:rsidR="00CC631F" w:rsidRPr="000223AB" w:rsidRDefault="00CC631F" w:rsidP="00CC631F">
      <w:pPr>
        <w:pStyle w:val="ListParagraph"/>
        <w:numPr>
          <w:ilvl w:val="0"/>
          <w:numId w:val="19"/>
        </w:numPr>
        <w:spacing w:line="240" w:lineRule="auto"/>
        <w:rPr>
          <w:rFonts w:ascii="Poppins" w:hAnsi="Poppins" w:cs="Poppins"/>
        </w:rPr>
      </w:pPr>
      <w:r w:rsidRPr="000223AB">
        <w:rPr>
          <w:rFonts w:ascii="Poppins" w:hAnsi="Poppins" w:cs="Poppins"/>
        </w:rPr>
        <w:lastRenderedPageBreak/>
        <w:t>Developing an oral health strategy to improve oral health and reduce the</w:t>
      </w:r>
      <w:r>
        <w:rPr>
          <w:rFonts w:ascii="Poppins" w:hAnsi="Poppins" w:cs="Poppins"/>
        </w:rPr>
        <w:t xml:space="preserve"> </w:t>
      </w:r>
      <w:r w:rsidRPr="000223AB">
        <w:rPr>
          <w:rFonts w:ascii="Poppins" w:hAnsi="Poppins" w:cs="Poppins"/>
        </w:rPr>
        <w:t>pressure on dentistry.</w:t>
      </w:r>
    </w:p>
    <w:p w14:paraId="6B5EFC72" w14:textId="77777777" w:rsidR="00CC631F" w:rsidRDefault="00CC631F" w:rsidP="00CC631F">
      <w:pPr>
        <w:spacing w:line="240" w:lineRule="auto"/>
        <w:rPr>
          <w:rFonts w:ascii="Poppins" w:hAnsi="Poppins" w:cs="Poppins"/>
        </w:rPr>
      </w:pPr>
      <w:r w:rsidRPr="00112D1B">
        <w:rPr>
          <w:rFonts w:ascii="Poppins" w:hAnsi="Poppins" w:cs="Poppins"/>
        </w:rPr>
        <w:t>We are continuing to work closely with the ICB as new ways of working are</w:t>
      </w:r>
      <w:r>
        <w:rPr>
          <w:rFonts w:ascii="Poppins" w:hAnsi="Poppins" w:cs="Poppins"/>
        </w:rPr>
        <w:t xml:space="preserve"> </w:t>
      </w:r>
      <w:r w:rsidRPr="00112D1B">
        <w:rPr>
          <w:rFonts w:ascii="Poppins" w:hAnsi="Poppins" w:cs="Poppins"/>
        </w:rPr>
        <w:t>developed.</w:t>
      </w:r>
    </w:p>
    <w:p w14:paraId="3607A37E" w14:textId="77777777" w:rsidR="00CC631F" w:rsidRDefault="00CC631F" w:rsidP="00CC631F">
      <w:pPr>
        <w:spacing w:line="240" w:lineRule="auto"/>
        <w:rPr>
          <w:rFonts w:ascii="Poppins" w:hAnsi="Poppins" w:cs="Poppins"/>
        </w:rPr>
      </w:pPr>
    </w:p>
    <w:p w14:paraId="5E17D8D6" w14:textId="77777777" w:rsidR="00CC631F" w:rsidRPr="00112D1B" w:rsidRDefault="00CC631F" w:rsidP="00CC631F">
      <w:pPr>
        <w:pStyle w:val="Heading3"/>
        <w:rPr>
          <w:rFonts w:ascii="Poppins" w:hAnsi="Poppins" w:cs="Poppins"/>
          <w:color w:val="000000" w:themeColor="text1"/>
          <w:sz w:val="32"/>
          <w:szCs w:val="32"/>
        </w:rPr>
      </w:pPr>
      <w:r w:rsidRPr="00112D1B">
        <w:rPr>
          <w:rFonts w:ascii="Poppins" w:hAnsi="Poppins" w:cs="Poppins"/>
          <w:color w:val="000000" w:themeColor="text1"/>
          <w:sz w:val="32"/>
          <w:szCs w:val="32"/>
        </w:rPr>
        <w:t>The big conversation: Women’s Health</w:t>
      </w:r>
    </w:p>
    <w:p w14:paraId="53E66F32" w14:textId="77777777" w:rsidR="00CC631F" w:rsidRPr="00112D1B" w:rsidRDefault="00CC631F" w:rsidP="00CC631F">
      <w:pPr>
        <w:spacing w:line="240" w:lineRule="auto"/>
        <w:rPr>
          <w:rFonts w:ascii="Poppins" w:hAnsi="Poppins" w:cs="Poppins"/>
          <w:b/>
          <w:bCs/>
        </w:rPr>
      </w:pPr>
      <w:r w:rsidRPr="00112D1B">
        <w:rPr>
          <w:rFonts w:ascii="Poppins" w:hAnsi="Poppins" w:cs="Poppins"/>
          <w:b/>
          <w:bCs/>
        </w:rPr>
        <w:t>Listening to Women's Health Needs</w:t>
      </w:r>
    </w:p>
    <w:p w14:paraId="4A44A8C1" w14:textId="77777777" w:rsidR="00CC631F" w:rsidRPr="00112D1B" w:rsidRDefault="00CC631F" w:rsidP="00CC631F">
      <w:pPr>
        <w:spacing w:line="240" w:lineRule="auto"/>
        <w:rPr>
          <w:rFonts w:ascii="Poppins" w:hAnsi="Poppins" w:cs="Poppins"/>
        </w:rPr>
      </w:pPr>
      <w:r w:rsidRPr="00112D1B">
        <w:rPr>
          <w:rFonts w:ascii="Poppins" w:hAnsi="Poppins" w:cs="Poppins"/>
        </w:rPr>
        <w:t>As a network, we spoke to nearly 4,500 people and held six focus</w:t>
      </w:r>
      <w:r>
        <w:rPr>
          <w:rFonts w:ascii="Poppins" w:hAnsi="Poppins" w:cs="Poppins"/>
        </w:rPr>
        <w:t xml:space="preserve"> </w:t>
      </w:r>
      <w:r w:rsidRPr="00112D1B">
        <w:rPr>
          <w:rFonts w:ascii="Poppins" w:hAnsi="Poppins" w:cs="Poppins"/>
        </w:rPr>
        <w:t>groups with women who face extra health challenges. We wanted</w:t>
      </w:r>
      <w:r>
        <w:rPr>
          <w:rFonts w:ascii="Poppins" w:hAnsi="Poppins" w:cs="Poppins"/>
        </w:rPr>
        <w:t xml:space="preserve"> </w:t>
      </w:r>
      <w:r w:rsidRPr="00112D1B">
        <w:rPr>
          <w:rFonts w:ascii="Poppins" w:hAnsi="Poppins" w:cs="Poppins"/>
        </w:rPr>
        <w:t>to understand what matters most to them and their priorities.</w:t>
      </w:r>
    </w:p>
    <w:p w14:paraId="470ADAEA" w14:textId="77777777" w:rsidR="00CC631F" w:rsidRPr="00112D1B" w:rsidRDefault="00CC631F" w:rsidP="00CC631F">
      <w:pPr>
        <w:spacing w:line="240" w:lineRule="auto"/>
        <w:rPr>
          <w:rFonts w:ascii="Poppins" w:hAnsi="Poppins" w:cs="Poppins"/>
          <w:b/>
          <w:bCs/>
        </w:rPr>
      </w:pPr>
      <w:r w:rsidRPr="00112D1B">
        <w:rPr>
          <w:rFonts w:ascii="Poppins" w:hAnsi="Poppins" w:cs="Poppins"/>
          <w:b/>
          <w:bCs/>
        </w:rPr>
        <w:t>What We Learned:</w:t>
      </w:r>
    </w:p>
    <w:p w14:paraId="067D24F1" w14:textId="77777777" w:rsidR="00CC631F" w:rsidRDefault="00CC631F" w:rsidP="00CC631F">
      <w:pPr>
        <w:pStyle w:val="ListParagraph"/>
        <w:numPr>
          <w:ilvl w:val="0"/>
          <w:numId w:val="20"/>
        </w:numPr>
        <w:spacing w:line="240" w:lineRule="auto"/>
        <w:rPr>
          <w:rFonts w:ascii="Poppins" w:hAnsi="Poppins" w:cs="Poppins"/>
        </w:rPr>
      </w:pPr>
      <w:r w:rsidRPr="00805AFB">
        <w:rPr>
          <w:rFonts w:ascii="Poppins" w:hAnsi="Poppins" w:cs="Poppins"/>
        </w:rPr>
        <w:t>Mental health and wellbeing</w:t>
      </w:r>
    </w:p>
    <w:p w14:paraId="09FEF48A" w14:textId="77777777" w:rsidR="00CC631F" w:rsidRDefault="00CC631F" w:rsidP="00CC631F">
      <w:pPr>
        <w:pStyle w:val="ListParagraph"/>
        <w:numPr>
          <w:ilvl w:val="0"/>
          <w:numId w:val="20"/>
        </w:numPr>
        <w:spacing w:line="240" w:lineRule="auto"/>
        <w:rPr>
          <w:rFonts w:ascii="Poppins" w:hAnsi="Poppins" w:cs="Poppins"/>
        </w:rPr>
      </w:pPr>
      <w:r w:rsidRPr="00805AFB">
        <w:rPr>
          <w:rFonts w:ascii="Poppins" w:hAnsi="Poppins" w:cs="Poppins"/>
        </w:rPr>
        <w:t>Healthy ageing and long-term conditions (like bone, joint, and muscle</w:t>
      </w:r>
      <w:r>
        <w:rPr>
          <w:rFonts w:ascii="Poppins" w:hAnsi="Poppins" w:cs="Poppins"/>
        </w:rPr>
        <w:t xml:space="preserve"> </w:t>
      </w:r>
      <w:r w:rsidRPr="00805AFB">
        <w:rPr>
          <w:rFonts w:ascii="Poppins" w:hAnsi="Poppins" w:cs="Poppins"/>
        </w:rPr>
        <w:t>health)</w:t>
      </w:r>
    </w:p>
    <w:p w14:paraId="14F81473" w14:textId="77777777" w:rsidR="00CC631F" w:rsidRDefault="00CC631F" w:rsidP="00CC631F">
      <w:pPr>
        <w:pStyle w:val="ListParagraph"/>
        <w:numPr>
          <w:ilvl w:val="0"/>
          <w:numId w:val="20"/>
        </w:numPr>
        <w:spacing w:line="240" w:lineRule="auto"/>
        <w:rPr>
          <w:rFonts w:ascii="Poppins" w:hAnsi="Poppins" w:cs="Poppins"/>
        </w:rPr>
      </w:pPr>
      <w:r w:rsidRPr="00805AFB">
        <w:rPr>
          <w:rFonts w:ascii="Poppins" w:hAnsi="Poppins" w:cs="Poppins"/>
        </w:rPr>
        <w:t>Menopause, perimenopause, and hormone replacement therapy</w:t>
      </w:r>
    </w:p>
    <w:p w14:paraId="0C3529BE" w14:textId="77777777" w:rsidR="00CC631F" w:rsidRDefault="00CC631F" w:rsidP="00CC631F">
      <w:pPr>
        <w:pStyle w:val="ListParagraph"/>
        <w:numPr>
          <w:ilvl w:val="0"/>
          <w:numId w:val="20"/>
        </w:numPr>
        <w:spacing w:line="240" w:lineRule="auto"/>
        <w:rPr>
          <w:rFonts w:ascii="Poppins" w:hAnsi="Poppins" w:cs="Poppins"/>
        </w:rPr>
      </w:pPr>
      <w:r w:rsidRPr="00805AFB">
        <w:rPr>
          <w:rFonts w:ascii="Poppins" w:hAnsi="Poppins" w:cs="Poppins"/>
        </w:rPr>
        <w:t>Screening services (like cervical, breast, bowel, and cancer screenings)</w:t>
      </w:r>
    </w:p>
    <w:p w14:paraId="6E8F06B5" w14:textId="77777777" w:rsidR="00CC631F" w:rsidRPr="00805AFB" w:rsidRDefault="00CC631F" w:rsidP="00CC631F">
      <w:pPr>
        <w:pStyle w:val="ListParagraph"/>
        <w:numPr>
          <w:ilvl w:val="0"/>
          <w:numId w:val="20"/>
        </w:numPr>
        <w:spacing w:line="240" w:lineRule="auto"/>
        <w:rPr>
          <w:rFonts w:ascii="Poppins" w:hAnsi="Poppins" w:cs="Poppins"/>
        </w:rPr>
      </w:pPr>
      <w:r w:rsidRPr="00805AFB">
        <w:rPr>
          <w:rFonts w:ascii="Poppins" w:hAnsi="Poppins" w:cs="Poppins"/>
        </w:rPr>
        <w:t>Menstrual and gynaecological health</w:t>
      </w:r>
    </w:p>
    <w:p w14:paraId="00013FCD" w14:textId="77777777" w:rsidR="00CC631F" w:rsidRPr="00112D1B" w:rsidRDefault="00CC631F" w:rsidP="00CC631F">
      <w:pPr>
        <w:spacing w:line="240" w:lineRule="auto"/>
        <w:rPr>
          <w:rFonts w:ascii="Poppins" w:hAnsi="Poppins" w:cs="Poppins"/>
          <w:b/>
          <w:bCs/>
        </w:rPr>
      </w:pPr>
      <w:r w:rsidRPr="00112D1B">
        <w:rPr>
          <w:rFonts w:ascii="Poppins" w:hAnsi="Poppins" w:cs="Poppins"/>
          <w:b/>
          <w:bCs/>
        </w:rPr>
        <w:t>Impact:</w:t>
      </w:r>
    </w:p>
    <w:p w14:paraId="4AF93A45" w14:textId="77777777" w:rsidR="00CC631F" w:rsidRDefault="00CC631F" w:rsidP="00CC631F">
      <w:pPr>
        <w:spacing w:line="240" w:lineRule="auto"/>
        <w:rPr>
          <w:rFonts w:ascii="Poppins" w:hAnsi="Poppins" w:cs="Poppins"/>
        </w:rPr>
      </w:pPr>
      <w:r w:rsidRPr="00112D1B">
        <w:rPr>
          <w:rFonts w:ascii="Poppins" w:hAnsi="Poppins" w:cs="Poppins"/>
        </w:rPr>
        <w:t>We're now working with our partners to create a "Woman’s Promise." This will</w:t>
      </w:r>
      <w:r>
        <w:rPr>
          <w:rFonts w:ascii="Poppins" w:hAnsi="Poppins" w:cs="Poppins"/>
        </w:rPr>
        <w:t xml:space="preserve"> </w:t>
      </w:r>
      <w:r w:rsidRPr="00112D1B">
        <w:rPr>
          <w:rFonts w:ascii="Poppins" w:hAnsi="Poppins" w:cs="Poppins"/>
        </w:rPr>
        <w:t>help women, health professionals, and others understand and support</w:t>
      </w:r>
      <w:r>
        <w:rPr>
          <w:rFonts w:ascii="Poppins" w:hAnsi="Poppins" w:cs="Poppins"/>
        </w:rPr>
        <w:t xml:space="preserve"> </w:t>
      </w:r>
      <w:r w:rsidRPr="00112D1B">
        <w:rPr>
          <w:rFonts w:ascii="Poppins" w:hAnsi="Poppins" w:cs="Poppins"/>
        </w:rPr>
        <w:t>women's health needs and rights.</w:t>
      </w:r>
    </w:p>
    <w:p w14:paraId="563D35A5" w14:textId="77777777" w:rsidR="00CC631F" w:rsidRDefault="00CC631F" w:rsidP="00CC631F">
      <w:pPr>
        <w:spacing w:line="240" w:lineRule="auto"/>
        <w:rPr>
          <w:rFonts w:ascii="Poppins" w:hAnsi="Poppins" w:cs="Poppins"/>
        </w:rPr>
      </w:pPr>
    </w:p>
    <w:p w14:paraId="053FD4B6" w14:textId="77777777" w:rsidR="00CC631F" w:rsidRPr="00601E30" w:rsidRDefault="00CC631F" w:rsidP="00CC631F">
      <w:pPr>
        <w:pStyle w:val="Heading3"/>
        <w:rPr>
          <w:rFonts w:ascii="Poppins" w:hAnsi="Poppins" w:cs="Poppins"/>
          <w:color w:val="000000" w:themeColor="text1"/>
          <w:sz w:val="32"/>
          <w:szCs w:val="32"/>
        </w:rPr>
      </w:pPr>
      <w:r w:rsidRPr="00601E30">
        <w:rPr>
          <w:rFonts w:ascii="Poppins" w:hAnsi="Poppins" w:cs="Poppins"/>
          <w:color w:val="000000" w:themeColor="text1"/>
          <w:sz w:val="32"/>
          <w:szCs w:val="32"/>
        </w:rPr>
        <w:t>Change NHS:</w:t>
      </w:r>
    </w:p>
    <w:p w14:paraId="7CCFEE74" w14:textId="77777777" w:rsidR="00CC631F" w:rsidRPr="00601E30" w:rsidRDefault="00CC631F" w:rsidP="00CC631F">
      <w:pPr>
        <w:spacing w:line="240" w:lineRule="auto"/>
        <w:rPr>
          <w:rFonts w:ascii="Poppins" w:hAnsi="Poppins" w:cs="Poppins"/>
        </w:rPr>
      </w:pPr>
      <w:r w:rsidRPr="00601E30">
        <w:rPr>
          <w:rFonts w:ascii="Poppins" w:hAnsi="Poppins" w:cs="Poppins"/>
        </w:rPr>
        <w:t>As a network, we supported engagement for the NHS 10 Year</w:t>
      </w:r>
      <w:r>
        <w:rPr>
          <w:rFonts w:ascii="Poppins" w:hAnsi="Poppins" w:cs="Poppins"/>
        </w:rPr>
        <w:t xml:space="preserve"> </w:t>
      </w:r>
      <w:r w:rsidRPr="00601E30">
        <w:rPr>
          <w:rFonts w:ascii="Poppins" w:hAnsi="Poppins" w:cs="Poppins"/>
        </w:rPr>
        <w:t xml:space="preserve">Strategy, delivering over 17 workshops throughout </w:t>
      </w:r>
      <w:proofErr w:type="gramStart"/>
      <w:r w:rsidRPr="00601E30">
        <w:rPr>
          <w:rFonts w:ascii="Poppins" w:hAnsi="Poppins" w:cs="Poppins"/>
        </w:rPr>
        <w:t>North East</w:t>
      </w:r>
      <w:proofErr w:type="gramEnd"/>
      <w:r>
        <w:rPr>
          <w:rFonts w:ascii="Poppins" w:hAnsi="Poppins" w:cs="Poppins"/>
        </w:rPr>
        <w:t xml:space="preserve"> </w:t>
      </w:r>
      <w:r w:rsidRPr="00601E30">
        <w:rPr>
          <w:rFonts w:ascii="Poppins" w:hAnsi="Poppins" w:cs="Poppins"/>
        </w:rPr>
        <w:t>&amp; North Cumbria including people from ethnically marginalised</w:t>
      </w:r>
      <w:r>
        <w:rPr>
          <w:rFonts w:ascii="Poppins" w:hAnsi="Poppins" w:cs="Poppins"/>
        </w:rPr>
        <w:t xml:space="preserve"> </w:t>
      </w:r>
      <w:r w:rsidRPr="00601E30">
        <w:rPr>
          <w:rFonts w:ascii="Poppins" w:hAnsi="Poppins" w:cs="Poppins"/>
        </w:rPr>
        <w:t>communities, autistic people, people with learning disabilities</w:t>
      </w:r>
      <w:r>
        <w:rPr>
          <w:rFonts w:ascii="Poppins" w:hAnsi="Poppins" w:cs="Poppins"/>
        </w:rPr>
        <w:t xml:space="preserve"> </w:t>
      </w:r>
      <w:r w:rsidRPr="00601E30">
        <w:rPr>
          <w:rFonts w:ascii="Poppins" w:hAnsi="Poppins" w:cs="Poppins"/>
        </w:rPr>
        <w:t>and young people.</w:t>
      </w:r>
    </w:p>
    <w:p w14:paraId="4FFBDC04" w14:textId="77777777" w:rsidR="00CC631F" w:rsidRPr="00601E30" w:rsidRDefault="00CC631F" w:rsidP="00CC631F">
      <w:pPr>
        <w:spacing w:line="240" w:lineRule="auto"/>
        <w:rPr>
          <w:rFonts w:ascii="Poppins" w:hAnsi="Poppins" w:cs="Poppins"/>
          <w:i/>
          <w:iCs/>
        </w:rPr>
      </w:pPr>
      <w:r>
        <w:rPr>
          <w:rFonts w:ascii="Poppins" w:hAnsi="Poppins" w:cs="Poppins"/>
          <w:i/>
          <w:iCs/>
        </w:rPr>
        <w:t>“</w:t>
      </w:r>
      <w:r w:rsidRPr="00601E30">
        <w:rPr>
          <w:rFonts w:ascii="Poppins" w:hAnsi="Poppins" w:cs="Poppins"/>
          <w:i/>
          <w:iCs/>
        </w:rPr>
        <w:t>Our commitment to working in</w:t>
      </w:r>
      <w:r>
        <w:rPr>
          <w:rFonts w:ascii="Poppins" w:hAnsi="Poppins" w:cs="Poppins"/>
          <w:i/>
          <w:iCs/>
        </w:rPr>
        <w:t xml:space="preserve"> </w:t>
      </w:r>
      <w:r w:rsidRPr="00601E30">
        <w:rPr>
          <w:rFonts w:ascii="Poppins" w:hAnsi="Poppins" w:cs="Poppins"/>
          <w:i/>
          <w:iCs/>
        </w:rPr>
        <w:t>partnership with Healthwatch and being</w:t>
      </w:r>
      <w:r>
        <w:rPr>
          <w:rFonts w:ascii="Poppins" w:hAnsi="Poppins" w:cs="Poppins"/>
          <w:i/>
          <w:iCs/>
        </w:rPr>
        <w:t xml:space="preserve"> </w:t>
      </w:r>
      <w:r w:rsidRPr="00601E30">
        <w:rPr>
          <w:rFonts w:ascii="Poppins" w:hAnsi="Poppins" w:cs="Poppins"/>
          <w:i/>
          <w:iCs/>
        </w:rPr>
        <w:t>open and transparent in our interactions</w:t>
      </w:r>
      <w:r>
        <w:rPr>
          <w:rFonts w:ascii="Poppins" w:hAnsi="Poppins" w:cs="Poppins"/>
          <w:i/>
          <w:iCs/>
        </w:rPr>
        <w:t xml:space="preserve"> </w:t>
      </w:r>
      <w:r w:rsidRPr="00601E30">
        <w:rPr>
          <w:rFonts w:ascii="Poppins" w:hAnsi="Poppins" w:cs="Poppins"/>
          <w:i/>
          <w:iCs/>
        </w:rPr>
        <w:t>will continue. We value greatly the</w:t>
      </w:r>
      <w:r>
        <w:rPr>
          <w:rFonts w:ascii="Poppins" w:hAnsi="Poppins" w:cs="Poppins"/>
          <w:i/>
          <w:iCs/>
        </w:rPr>
        <w:t xml:space="preserve"> </w:t>
      </w:r>
      <w:r w:rsidRPr="00601E30">
        <w:rPr>
          <w:rFonts w:ascii="Poppins" w:hAnsi="Poppins" w:cs="Poppins"/>
          <w:i/>
          <w:iCs/>
        </w:rPr>
        <w:t>contribution of the partnership across the</w:t>
      </w:r>
      <w:r>
        <w:rPr>
          <w:rFonts w:ascii="Poppins" w:hAnsi="Poppins" w:cs="Poppins"/>
          <w:i/>
          <w:iCs/>
        </w:rPr>
        <w:t xml:space="preserve"> </w:t>
      </w:r>
      <w:r w:rsidRPr="00601E30">
        <w:rPr>
          <w:rFonts w:ascii="Poppins" w:hAnsi="Poppins" w:cs="Poppins"/>
          <w:i/>
          <w:iCs/>
        </w:rPr>
        <w:t xml:space="preserve">region. We should all be </w:t>
      </w:r>
      <w:r w:rsidRPr="00601E30">
        <w:rPr>
          <w:rFonts w:ascii="Poppins" w:hAnsi="Poppins" w:cs="Poppins"/>
          <w:i/>
          <w:iCs/>
        </w:rPr>
        <w:lastRenderedPageBreak/>
        <w:t>rightly proud of</w:t>
      </w:r>
      <w:r>
        <w:rPr>
          <w:rFonts w:ascii="Poppins" w:hAnsi="Poppins" w:cs="Poppins"/>
          <w:i/>
          <w:iCs/>
        </w:rPr>
        <w:t xml:space="preserve"> </w:t>
      </w:r>
      <w:r w:rsidRPr="00601E30">
        <w:rPr>
          <w:rFonts w:ascii="Poppins" w:hAnsi="Poppins" w:cs="Poppins"/>
          <w:i/>
          <w:iCs/>
        </w:rPr>
        <w:t>what we have achieved to date, and I look</w:t>
      </w:r>
      <w:r>
        <w:rPr>
          <w:rFonts w:ascii="Poppins" w:hAnsi="Poppins" w:cs="Poppins"/>
          <w:i/>
          <w:iCs/>
        </w:rPr>
        <w:t xml:space="preserve"> </w:t>
      </w:r>
      <w:r w:rsidRPr="00601E30">
        <w:rPr>
          <w:rFonts w:ascii="Poppins" w:hAnsi="Poppins" w:cs="Poppins"/>
          <w:i/>
          <w:iCs/>
        </w:rPr>
        <w:t>forward to seeing this work progress as we</w:t>
      </w:r>
      <w:r>
        <w:rPr>
          <w:rFonts w:ascii="Poppins" w:hAnsi="Poppins" w:cs="Poppins"/>
          <w:i/>
          <w:iCs/>
        </w:rPr>
        <w:t xml:space="preserve"> </w:t>
      </w:r>
      <w:r w:rsidRPr="00601E30">
        <w:rPr>
          <w:rFonts w:ascii="Poppins" w:hAnsi="Poppins" w:cs="Poppins"/>
          <w:i/>
          <w:iCs/>
        </w:rPr>
        <w:t>enter the next phase of the ICB.</w:t>
      </w:r>
      <w:r>
        <w:rPr>
          <w:rFonts w:ascii="Poppins" w:hAnsi="Poppins" w:cs="Poppins"/>
          <w:i/>
          <w:iCs/>
        </w:rPr>
        <w:t>”</w:t>
      </w:r>
      <w:r w:rsidRPr="00601E30">
        <w:rPr>
          <w:rFonts w:ascii="Poppins" w:hAnsi="Poppins" w:cs="Poppins"/>
          <w:i/>
          <w:iCs/>
        </w:rPr>
        <w:t xml:space="preserve"> </w:t>
      </w:r>
    </w:p>
    <w:p w14:paraId="0C34534F" w14:textId="77777777" w:rsidR="00CC631F" w:rsidRDefault="00CC631F" w:rsidP="00CC631F">
      <w:pPr>
        <w:spacing w:line="240" w:lineRule="auto"/>
        <w:rPr>
          <w:rFonts w:ascii="Poppins" w:hAnsi="Poppins" w:cs="Poppins"/>
        </w:rPr>
      </w:pPr>
      <w:r w:rsidRPr="00601E30">
        <w:rPr>
          <w:rFonts w:ascii="Poppins" w:hAnsi="Poppins" w:cs="Poppins"/>
          <w:b/>
          <w:bCs/>
        </w:rPr>
        <w:t xml:space="preserve">Sam Allen, Chief Executive at </w:t>
      </w:r>
      <w:proofErr w:type="gramStart"/>
      <w:r w:rsidRPr="00601E30">
        <w:rPr>
          <w:rFonts w:ascii="Poppins" w:hAnsi="Poppins" w:cs="Poppins"/>
          <w:b/>
          <w:bCs/>
        </w:rPr>
        <w:t>North East</w:t>
      </w:r>
      <w:proofErr w:type="gramEnd"/>
      <w:r w:rsidRPr="00601E30">
        <w:rPr>
          <w:rFonts w:ascii="Poppins" w:hAnsi="Poppins" w:cs="Poppins"/>
          <w:b/>
          <w:bCs/>
        </w:rPr>
        <w:t xml:space="preserve"> and North Cumbria ICB </w:t>
      </w:r>
    </w:p>
    <w:p w14:paraId="4E6CA69C" w14:textId="77777777" w:rsidR="00CC631F" w:rsidRDefault="00CC631F" w:rsidP="00CC631F">
      <w:pPr>
        <w:spacing w:line="240" w:lineRule="auto"/>
        <w:rPr>
          <w:rFonts w:ascii="Poppins" w:hAnsi="Poppins" w:cs="Poppins"/>
        </w:rPr>
      </w:pPr>
    </w:p>
    <w:p w14:paraId="39408F41" w14:textId="77777777" w:rsidR="00CC631F" w:rsidRDefault="00CC631F" w:rsidP="00CC631F">
      <w:pPr>
        <w:spacing w:line="240" w:lineRule="auto"/>
        <w:rPr>
          <w:rFonts w:ascii="Poppins" w:hAnsi="Poppins" w:cs="Poppins"/>
        </w:rPr>
      </w:pPr>
    </w:p>
    <w:p w14:paraId="7CC48F9E" w14:textId="77777777" w:rsidR="00CC631F" w:rsidRPr="00F94FF5" w:rsidRDefault="00CC631F" w:rsidP="00CC631F">
      <w:pPr>
        <w:pStyle w:val="Heading3"/>
        <w:rPr>
          <w:rFonts w:ascii="Poppins" w:hAnsi="Poppins" w:cs="Poppins"/>
          <w:color w:val="000000" w:themeColor="text1"/>
          <w:sz w:val="32"/>
          <w:szCs w:val="32"/>
        </w:rPr>
      </w:pPr>
      <w:proofErr w:type="gramStart"/>
      <w:r w:rsidRPr="00F94FF5">
        <w:rPr>
          <w:rFonts w:ascii="Poppins" w:hAnsi="Poppins" w:cs="Poppins"/>
          <w:color w:val="000000" w:themeColor="text1"/>
          <w:sz w:val="32"/>
          <w:szCs w:val="32"/>
        </w:rPr>
        <w:t>North East</w:t>
      </w:r>
      <w:proofErr w:type="gramEnd"/>
      <w:r w:rsidRPr="00F94FF5">
        <w:rPr>
          <w:rFonts w:ascii="Poppins" w:hAnsi="Poppins" w:cs="Poppins"/>
          <w:color w:val="000000" w:themeColor="text1"/>
          <w:sz w:val="32"/>
          <w:szCs w:val="32"/>
        </w:rPr>
        <w:t xml:space="preserve"> Ambulance Service clinical strategy:</w:t>
      </w:r>
    </w:p>
    <w:p w14:paraId="1BC6ACE4" w14:textId="77777777" w:rsidR="00CC631F" w:rsidRPr="00F94FF5" w:rsidRDefault="00CC631F" w:rsidP="00CC631F">
      <w:pPr>
        <w:spacing w:line="240" w:lineRule="auto"/>
        <w:rPr>
          <w:rFonts w:ascii="Poppins" w:hAnsi="Poppins" w:cs="Poppins"/>
          <w:b/>
          <w:bCs/>
        </w:rPr>
      </w:pPr>
      <w:r w:rsidRPr="00F94FF5">
        <w:rPr>
          <w:rFonts w:ascii="Poppins" w:hAnsi="Poppins" w:cs="Poppins"/>
          <w:b/>
          <w:bCs/>
        </w:rPr>
        <w:t>Gathering Feedback to Improve NEAS Services</w:t>
      </w:r>
    </w:p>
    <w:p w14:paraId="2FE3707C" w14:textId="77777777" w:rsidR="00CC631F" w:rsidRDefault="00CC631F" w:rsidP="00CC631F">
      <w:pPr>
        <w:spacing w:line="240" w:lineRule="auto"/>
        <w:rPr>
          <w:rFonts w:ascii="Poppins" w:hAnsi="Poppins" w:cs="Poppins"/>
        </w:rPr>
      </w:pPr>
      <w:r w:rsidRPr="00F94FF5">
        <w:rPr>
          <w:rFonts w:ascii="Poppins" w:hAnsi="Poppins" w:cs="Poppins"/>
        </w:rPr>
        <w:t>Over 1,700 people shared their valuable feedback. 12 Healthwatch</w:t>
      </w:r>
      <w:r>
        <w:rPr>
          <w:rFonts w:ascii="Poppins" w:hAnsi="Poppins" w:cs="Poppins"/>
        </w:rPr>
        <w:t xml:space="preserve"> </w:t>
      </w:r>
      <w:r w:rsidRPr="00F94FF5">
        <w:rPr>
          <w:rFonts w:ascii="Poppins" w:hAnsi="Poppins" w:cs="Poppins"/>
        </w:rPr>
        <w:t xml:space="preserve">groups in the </w:t>
      </w:r>
      <w:proofErr w:type="gramStart"/>
      <w:r w:rsidRPr="00F94FF5">
        <w:rPr>
          <w:rFonts w:ascii="Poppins" w:hAnsi="Poppins" w:cs="Poppins"/>
        </w:rPr>
        <w:t>North East</w:t>
      </w:r>
      <w:proofErr w:type="gramEnd"/>
      <w:r w:rsidRPr="00F94FF5">
        <w:rPr>
          <w:rFonts w:ascii="Poppins" w:hAnsi="Poppins" w:cs="Poppins"/>
        </w:rPr>
        <w:t>, along with VONNE, engaged with the public and patients</w:t>
      </w:r>
      <w:r>
        <w:rPr>
          <w:rFonts w:ascii="Poppins" w:hAnsi="Poppins" w:cs="Poppins"/>
        </w:rPr>
        <w:t xml:space="preserve"> </w:t>
      </w:r>
      <w:r w:rsidRPr="00F94FF5">
        <w:rPr>
          <w:rFonts w:ascii="Poppins" w:hAnsi="Poppins" w:cs="Poppins"/>
        </w:rPr>
        <w:t>as part of the NEAS clinical strategy review. This work will be ongoing</w:t>
      </w:r>
      <w:r>
        <w:rPr>
          <w:rFonts w:ascii="Poppins" w:hAnsi="Poppins" w:cs="Poppins"/>
        </w:rPr>
        <w:t xml:space="preserve"> </w:t>
      </w:r>
      <w:r w:rsidRPr="00F94FF5">
        <w:rPr>
          <w:rFonts w:ascii="Poppins" w:hAnsi="Poppins" w:cs="Poppins"/>
        </w:rPr>
        <w:t>throughout</w:t>
      </w:r>
      <w:r>
        <w:rPr>
          <w:rFonts w:ascii="Poppins" w:hAnsi="Poppins" w:cs="Poppins"/>
        </w:rPr>
        <w:t xml:space="preserve"> </w:t>
      </w:r>
      <w:r w:rsidRPr="00F94FF5">
        <w:rPr>
          <w:rFonts w:ascii="Poppins" w:hAnsi="Poppins" w:cs="Poppins"/>
        </w:rPr>
        <w:t>2025-2026.</w:t>
      </w:r>
    </w:p>
    <w:p w14:paraId="435F0DBA" w14:textId="77777777" w:rsidR="00CC631F" w:rsidRDefault="00CC631F" w:rsidP="00CC631F">
      <w:pPr>
        <w:spacing w:line="240" w:lineRule="auto"/>
        <w:rPr>
          <w:rFonts w:ascii="Poppins" w:hAnsi="Poppins" w:cs="Poppins"/>
          <w:b/>
          <w:bCs/>
        </w:rPr>
      </w:pPr>
      <w:r w:rsidRPr="00FA1B06">
        <w:rPr>
          <w:rFonts w:ascii="Poppins" w:hAnsi="Poppins" w:cs="Poppins"/>
          <w:b/>
          <w:bCs/>
        </w:rPr>
        <w:t xml:space="preserve">Key Strengths: </w:t>
      </w:r>
    </w:p>
    <w:p w14:paraId="309E79C1" w14:textId="77777777" w:rsidR="00CC631F" w:rsidRPr="00FA1B06" w:rsidRDefault="00CC631F" w:rsidP="00CC631F">
      <w:pPr>
        <w:pStyle w:val="ListParagraph"/>
        <w:numPr>
          <w:ilvl w:val="0"/>
          <w:numId w:val="16"/>
        </w:numPr>
        <w:spacing w:line="240" w:lineRule="auto"/>
        <w:rPr>
          <w:rFonts w:ascii="Poppins" w:hAnsi="Poppins" w:cs="Poppins"/>
        </w:rPr>
      </w:pPr>
      <w:r w:rsidRPr="00FA1B06">
        <w:rPr>
          <w:rFonts w:ascii="Poppins" w:hAnsi="Poppins" w:cs="Poppins"/>
        </w:rPr>
        <w:t xml:space="preserve">Compassionate and professional staff </w:t>
      </w:r>
    </w:p>
    <w:p w14:paraId="4AB1AB24" w14:textId="77777777" w:rsidR="00CC631F" w:rsidRPr="00FA1B06" w:rsidRDefault="00CC631F" w:rsidP="00CC631F">
      <w:pPr>
        <w:pStyle w:val="ListParagraph"/>
        <w:numPr>
          <w:ilvl w:val="0"/>
          <w:numId w:val="16"/>
        </w:numPr>
        <w:spacing w:line="240" w:lineRule="auto"/>
        <w:rPr>
          <w:rFonts w:ascii="Poppins" w:hAnsi="Poppins" w:cs="Poppins"/>
        </w:rPr>
      </w:pPr>
      <w:r w:rsidRPr="00FA1B06">
        <w:rPr>
          <w:rFonts w:ascii="Poppins" w:hAnsi="Poppins" w:cs="Poppins"/>
        </w:rPr>
        <w:t>Community involvement</w:t>
      </w:r>
    </w:p>
    <w:p w14:paraId="1CFF6F9A" w14:textId="77777777" w:rsidR="00CC631F" w:rsidRPr="00FA1B06" w:rsidRDefault="00CC631F" w:rsidP="00CC631F">
      <w:pPr>
        <w:pStyle w:val="ListParagraph"/>
        <w:numPr>
          <w:ilvl w:val="0"/>
          <w:numId w:val="16"/>
        </w:numPr>
        <w:spacing w:line="240" w:lineRule="auto"/>
        <w:rPr>
          <w:rFonts w:ascii="Poppins" w:hAnsi="Poppins" w:cs="Poppins"/>
        </w:rPr>
      </w:pPr>
      <w:r w:rsidRPr="00FA1B06">
        <w:rPr>
          <w:rFonts w:ascii="Poppins" w:hAnsi="Poppins" w:cs="Poppins"/>
        </w:rPr>
        <w:t xml:space="preserve">Patient Transport Services </w:t>
      </w:r>
    </w:p>
    <w:p w14:paraId="0E693386" w14:textId="77777777" w:rsidR="00CC631F" w:rsidRPr="00FA1B06" w:rsidRDefault="00CC631F" w:rsidP="00CC631F">
      <w:pPr>
        <w:pStyle w:val="ListParagraph"/>
        <w:numPr>
          <w:ilvl w:val="0"/>
          <w:numId w:val="16"/>
        </w:numPr>
        <w:spacing w:line="240" w:lineRule="auto"/>
        <w:rPr>
          <w:rFonts w:ascii="Poppins" w:hAnsi="Poppins" w:cs="Poppins"/>
        </w:rPr>
      </w:pPr>
      <w:r w:rsidRPr="00FA1B06">
        <w:rPr>
          <w:rFonts w:ascii="Poppins" w:hAnsi="Poppins" w:cs="Poppins"/>
        </w:rPr>
        <w:t>Effective emergency care</w:t>
      </w:r>
    </w:p>
    <w:p w14:paraId="74EA6794" w14:textId="77777777" w:rsidR="00CC631F" w:rsidRPr="00FA1B06" w:rsidRDefault="00CC631F" w:rsidP="00CC631F">
      <w:pPr>
        <w:spacing w:line="240" w:lineRule="auto"/>
        <w:rPr>
          <w:rFonts w:ascii="Poppins" w:hAnsi="Poppins" w:cs="Poppins"/>
        </w:rPr>
      </w:pPr>
    </w:p>
    <w:p w14:paraId="5F94990B" w14:textId="77777777" w:rsidR="00CC631F" w:rsidRPr="00FA1B06" w:rsidRDefault="00CC631F" w:rsidP="00CC631F">
      <w:pPr>
        <w:spacing w:line="240" w:lineRule="auto"/>
        <w:rPr>
          <w:rFonts w:ascii="Poppins" w:hAnsi="Poppins" w:cs="Poppins"/>
        </w:rPr>
      </w:pPr>
      <w:r w:rsidRPr="00FA1B06">
        <w:rPr>
          <w:rFonts w:ascii="Poppins" w:hAnsi="Poppins" w:cs="Poppins"/>
        </w:rPr>
        <w:t>Areas for Improvement:</w:t>
      </w:r>
    </w:p>
    <w:p w14:paraId="62C013A2" w14:textId="77777777" w:rsidR="00CC631F" w:rsidRDefault="00CC631F" w:rsidP="00CC631F">
      <w:pPr>
        <w:pStyle w:val="ListParagraph"/>
        <w:numPr>
          <w:ilvl w:val="0"/>
          <w:numId w:val="17"/>
        </w:numPr>
        <w:spacing w:line="240" w:lineRule="auto"/>
        <w:rPr>
          <w:rFonts w:ascii="Poppins" w:hAnsi="Poppins" w:cs="Poppins"/>
        </w:rPr>
      </w:pPr>
      <w:r>
        <w:rPr>
          <w:rFonts w:ascii="Poppins" w:hAnsi="Poppins" w:cs="Poppins"/>
        </w:rPr>
        <w:t>Response times</w:t>
      </w:r>
    </w:p>
    <w:p w14:paraId="7DBE297B" w14:textId="77777777" w:rsidR="00CC631F" w:rsidRDefault="00CC631F" w:rsidP="00CC631F">
      <w:pPr>
        <w:pStyle w:val="ListParagraph"/>
        <w:numPr>
          <w:ilvl w:val="0"/>
          <w:numId w:val="17"/>
        </w:numPr>
        <w:spacing w:line="240" w:lineRule="auto"/>
        <w:rPr>
          <w:rFonts w:ascii="Poppins" w:hAnsi="Poppins" w:cs="Poppins"/>
        </w:rPr>
      </w:pPr>
      <w:r>
        <w:rPr>
          <w:rFonts w:ascii="Poppins" w:hAnsi="Poppins" w:cs="Poppins"/>
        </w:rPr>
        <w:t>Mental health support</w:t>
      </w:r>
    </w:p>
    <w:p w14:paraId="034A48A7" w14:textId="77777777" w:rsidR="00CC631F" w:rsidRDefault="00CC631F" w:rsidP="00CC631F">
      <w:pPr>
        <w:pStyle w:val="ListParagraph"/>
        <w:numPr>
          <w:ilvl w:val="0"/>
          <w:numId w:val="17"/>
        </w:numPr>
        <w:spacing w:line="240" w:lineRule="auto"/>
        <w:rPr>
          <w:rFonts w:ascii="Poppins" w:hAnsi="Poppins" w:cs="Poppins"/>
        </w:rPr>
      </w:pPr>
      <w:r>
        <w:rPr>
          <w:rFonts w:ascii="Poppins" w:hAnsi="Poppins" w:cs="Poppins"/>
        </w:rPr>
        <w:t>Communication transparency</w:t>
      </w:r>
    </w:p>
    <w:p w14:paraId="53D1D09C" w14:textId="77777777" w:rsidR="00CC631F" w:rsidRDefault="00CC631F" w:rsidP="00CC631F">
      <w:pPr>
        <w:pStyle w:val="ListParagraph"/>
        <w:numPr>
          <w:ilvl w:val="0"/>
          <w:numId w:val="17"/>
        </w:numPr>
        <w:spacing w:line="240" w:lineRule="auto"/>
        <w:rPr>
          <w:rFonts w:ascii="Poppins" w:hAnsi="Poppins" w:cs="Poppins"/>
        </w:rPr>
      </w:pPr>
      <w:r w:rsidRPr="00FA1B06">
        <w:rPr>
          <w:rFonts w:ascii="Poppins" w:hAnsi="Poppins" w:cs="Poppins"/>
        </w:rPr>
        <w:t xml:space="preserve">Resource and staffing limitation </w:t>
      </w:r>
    </w:p>
    <w:p w14:paraId="333CD561" w14:textId="77777777" w:rsidR="00CC631F" w:rsidRPr="00181BA9" w:rsidRDefault="00CC631F" w:rsidP="00CC631F">
      <w:pPr>
        <w:pStyle w:val="ListParagraph"/>
        <w:numPr>
          <w:ilvl w:val="0"/>
          <w:numId w:val="17"/>
        </w:numPr>
        <w:spacing w:line="240" w:lineRule="auto"/>
        <w:rPr>
          <w:rFonts w:ascii="Poppins" w:hAnsi="Poppins" w:cs="Poppins"/>
        </w:rPr>
      </w:pPr>
      <w:r w:rsidRPr="00181BA9">
        <w:rPr>
          <w:rFonts w:ascii="Poppins" w:hAnsi="Poppins" w:cs="Poppins"/>
        </w:rPr>
        <w:t>Coordination with other services</w:t>
      </w:r>
    </w:p>
    <w:p w14:paraId="3FD2B983" w14:textId="77777777" w:rsidR="00CC631F" w:rsidRPr="00FA1B06" w:rsidRDefault="00CC631F" w:rsidP="00CC631F">
      <w:pPr>
        <w:spacing w:line="240" w:lineRule="auto"/>
        <w:rPr>
          <w:rFonts w:ascii="Poppins" w:hAnsi="Poppins" w:cs="Poppins"/>
          <w:b/>
          <w:bCs/>
        </w:rPr>
      </w:pPr>
    </w:p>
    <w:p w14:paraId="1223B72D" w14:textId="77777777" w:rsidR="00CC631F" w:rsidRPr="00AB5F69" w:rsidRDefault="00CC631F" w:rsidP="00CC631F">
      <w:pPr>
        <w:pStyle w:val="Heading3"/>
        <w:rPr>
          <w:rFonts w:ascii="Poppins" w:hAnsi="Poppins" w:cs="Poppins"/>
          <w:color w:val="000000" w:themeColor="text1"/>
          <w:sz w:val="32"/>
          <w:szCs w:val="32"/>
        </w:rPr>
      </w:pPr>
      <w:r w:rsidRPr="00AB5F69">
        <w:rPr>
          <w:rFonts w:ascii="Poppins" w:hAnsi="Poppins" w:cs="Poppins"/>
          <w:color w:val="000000" w:themeColor="text1"/>
          <w:sz w:val="32"/>
          <w:szCs w:val="32"/>
        </w:rPr>
        <w:t>Raising Voices Together:</w:t>
      </w:r>
    </w:p>
    <w:p w14:paraId="7F36F1FD" w14:textId="77777777" w:rsidR="00CC631F" w:rsidRPr="00AB5F69" w:rsidRDefault="00CC631F" w:rsidP="00CC631F">
      <w:pPr>
        <w:spacing w:line="240" w:lineRule="auto"/>
        <w:rPr>
          <w:rFonts w:ascii="Poppins" w:hAnsi="Poppins" w:cs="Poppins"/>
        </w:rPr>
      </w:pPr>
      <w:r w:rsidRPr="00AB5F69">
        <w:rPr>
          <w:rFonts w:ascii="Poppins" w:hAnsi="Poppins" w:cs="Poppins"/>
        </w:rPr>
        <w:t xml:space="preserve">To showcase the work carried out by the NENC Healthwatch network, all 14 </w:t>
      </w:r>
      <w:proofErr w:type="gramStart"/>
      <w:r w:rsidRPr="00AB5F69">
        <w:rPr>
          <w:rFonts w:ascii="Poppins" w:hAnsi="Poppins" w:cs="Poppins"/>
        </w:rPr>
        <w:t>local</w:t>
      </w:r>
      <w:proofErr w:type="gramEnd"/>
      <w:r>
        <w:rPr>
          <w:rFonts w:ascii="Poppins" w:hAnsi="Poppins" w:cs="Poppins"/>
        </w:rPr>
        <w:t xml:space="preserve"> </w:t>
      </w:r>
      <w:r w:rsidRPr="00AB5F69">
        <w:rPr>
          <w:rFonts w:ascii="Poppins" w:hAnsi="Poppins" w:cs="Poppins"/>
        </w:rPr>
        <w:t>Healthwatch came together. We shared experiences and learning, highlighting</w:t>
      </w:r>
      <w:r>
        <w:rPr>
          <w:rFonts w:ascii="Poppins" w:hAnsi="Poppins" w:cs="Poppins"/>
        </w:rPr>
        <w:t xml:space="preserve"> </w:t>
      </w:r>
      <w:r w:rsidRPr="00AB5F69">
        <w:rPr>
          <w:rFonts w:ascii="Poppins" w:hAnsi="Poppins" w:cs="Poppins"/>
        </w:rPr>
        <w:t>how local engagement has made an impact both regionally and nationally.</w:t>
      </w:r>
    </w:p>
    <w:p w14:paraId="79EE8366" w14:textId="77777777" w:rsidR="00CC631F" w:rsidRPr="00AB5F69" w:rsidRDefault="00CC631F" w:rsidP="00CC631F">
      <w:pPr>
        <w:spacing w:line="240" w:lineRule="auto"/>
        <w:rPr>
          <w:rFonts w:ascii="Poppins" w:hAnsi="Poppins" w:cs="Poppins"/>
        </w:rPr>
      </w:pPr>
      <w:r w:rsidRPr="00AB5F69">
        <w:rPr>
          <w:rFonts w:ascii="Poppins" w:hAnsi="Poppins" w:cs="Poppins"/>
        </w:rPr>
        <w:t>This gathering helped strengthen relationships, with a commitment to continue</w:t>
      </w:r>
      <w:r>
        <w:rPr>
          <w:rFonts w:ascii="Poppins" w:hAnsi="Poppins" w:cs="Poppins"/>
        </w:rPr>
        <w:t xml:space="preserve"> </w:t>
      </w:r>
      <w:r w:rsidRPr="00AB5F69">
        <w:rPr>
          <w:rFonts w:ascii="Poppins" w:hAnsi="Poppins" w:cs="Poppins"/>
        </w:rPr>
        <w:t>collaborative efforts.</w:t>
      </w:r>
      <w:r>
        <w:rPr>
          <w:rFonts w:ascii="Poppins" w:hAnsi="Poppins" w:cs="Poppins"/>
        </w:rPr>
        <w:t xml:space="preserve"> </w:t>
      </w:r>
      <w:r w:rsidRPr="00AB5F69">
        <w:rPr>
          <w:rFonts w:ascii="Poppins" w:hAnsi="Poppins" w:cs="Poppins"/>
        </w:rPr>
        <w:t xml:space="preserve">Claire Riley, Chief Corporate Services Officer, </w:t>
      </w:r>
      <w:r w:rsidRPr="00AB5F69">
        <w:rPr>
          <w:rFonts w:ascii="Poppins" w:hAnsi="Poppins" w:cs="Poppins"/>
        </w:rPr>
        <w:lastRenderedPageBreak/>
        <w:t>emphasized that our efforts have</w:t>
      </w:r>
      <w:r>
        <w:rPr>
          <w:rFonts w:ascii="Poppins" w:hAnsi="Poppins" w:cs="Poppins"/>
        </w:rPr>
        <w:t xml:space="preserve"> </w:t>
      </w:r>
      <w:r w:rsidRPr="00AB5F69">
        <w:rPr>
          <w:rFonts w:ascii="Poppins" w:hAnsi="Poppins" w:cs="Poppins"/>
        </w:rPr>
        <w:t>ensured that citizen voices are embedded within the ICB at every level of</w:t>
      </w:r>
      <w:r>
        <w:rPr>
          <w:rFonts w:ascii="Poppins" w:hAnsi="Poppins" w:cs="Poppins"/>
        </w:rPr>
        <w:t xml:space="preserve"> </w:t>
      </w:r>
      <w:r w:rsidRPr="00AB5F69">
        <w:rPr>
          <w:rFonts w:ascii="Poppins" w:hAnsi="Poppins" w:cs="Poppins"/>
        </w:rPr>
        <w:t>decision-making. She stressed the importance of involving and engaging with</w:t>
      </w:r>
      <w:r>
        <w:rPr>
          <w:rFonts w:ascii="Poppins" w:hAnsi="Poppins" w:cs="Poppins"/>
        </w:rPr>
        <w:t xml:space="preserve"> </w:t>
      </w:r>
      <w:r w:rsidRPr="00AB5F69">
        <w:rPr>
          <w:rFonts w:ascii="Poppins" w:hAnsi="Poppins" w:cs="Poppins"/>
        </w:rPr>
        <w:t>communities in any changes and developments. Claire also highlighted the</w:t>
      </w:r>
      <w:r>
        <w:rPr>
          <w:rFonts w:ascii="Poppins" w:hAnsi="Poppins" w:cs="Poppins"/>
        </w:rPr>
        <w:t xml:space="preserve"> </w:t>
      </w:r>
      <w:r w:rsidRPr="00AB5F69">
        <w:rPr>
          <w:rFonts w:ascii="Poppins" w:hAnsi="Poppins" w:cs="Poppins"/>
        </w:rPr>
        <w:t>need for consistent, long-term funding to build on our success and ensure</w:t>
      </w:r>
      <w:r>
        <w:rPr>
          <w:rFonts w:ascii="Poppins" w:hAnsi="Poppins" w:cs="Poppins"/>
        </w:rPr>
        <w:t xml:space="preserve"> </w:t>
      </w:r>
      <w:r w:rsidRPr="00AB5F69">
        <w:rPr>
          <w:rFonts w:ascii="Poppins" w:hAnsi="Poppins" w:cs="Poppins"/>
        </w:rPr>
        <w:t>people's voices are heard and acted upon.</w:t>
      </w:r>
    </w:p>
    <w:p w14:paraId="1EBBE112" w14:textId="4E33D012" w:rsidR="008B34FB" w:rsidRPr="00DE44BE" w:rsidRDefault="00CC631F" w:rsidP="00CC631F">
      <w:pPr>
        <w:rPr>
          <w:rFonts w:ascii="Poppins" w:hAnsi="Poppins" w:cs="Poppins"/>
        </w:rPr>
      </w:pPr>
      <w:r w:rsidRPr="00AB5F69">
        <w:rPr>
          <w:rFonts w:ascii="Poppins" w:hAnsi="Poppins" w:cs="Poppins"/>
        </w:rPr>
        <w:t>Chris McCann, Deputy CEO of Healthwatch England, supported Claire's views on</w:t>
      </w:r>
      <w:r>
        <w:rPr>
          <w:rFonts w:ascii="Poppins" w:hAnsi="Poppins" w:cs="Poppins"/>
        </w:rPr>
        <w:t xml:space="preserve"> </w:t>
      </w:r>
      <w:r w:rsidRPr="00AB5F69">
        <w:rPr>
          <w:rFonts w:ascii="Poppins" w:hAnsi="Poppins" w:cs="Poppins"/>
        </w:rPr>
        <w:t>the power of the network. He expressed the ambition for Healthwatch nationally</w:t>
      </w:r>
      <w:r>
        <w:rPr>
          <w:rFonts w:ascii="Poppins" w:hAnsi="Poppins" w:cs="Poppins"/>
        </w:rPr>
        <w:t xml:space="preserve"> </w:t>
      </w:r>
      <w:r w:rsidRPr="00AB5F69">
        <w:rPr>
          <w:rFonts w:ascii="Poppins" w:hAnsi="Poppins" w:cs="Poppins"/>
        </w:rPr>
        <w:t>to develop</w:t>
      </w:r>
      <w:r>
        <w:rPr>
          <w:rFonts w:ascii="Poppins" w:hAnsi="Poppins" w:cs="Poppins"/>
        </w:rPr>
        <w:t xml:space="preserve"> </w:t>
      </w:r>
      <w:r w:rsidRPr="00D67AAB">
        <w:rPr>
          <w:rFonts w:ascii="Poppins" w:hAnsi="Poppins" w:cs="Poppins"/>
        </w:rPr>
        <w:t>strong systems of work, using NENC Healthwatch as a model for best</w:t>
      </w:r>
      <w:r>
        <w:rPr>
          <w:rFonts w:ascii="Poppins" w:hAnsi="Poppins" w:cs="Poppins"/>
        </w:rPr>
        <w:t xml:space="preserve"> </w:t>
      </w:r>
      <w:r w:rsidRPr="00D67AAB">
        <w:rPr>
          <w:rFonts w:ascii="Poppins" w:hAnsi="Poppins" w:cs="Poppins"/>
        </w:rPr>
        <w:t>practice.</w:t>
      </w:r>
    </w:p>
    <w:p w14:paraId="28B62BB5" w14:textId="77777777" w:rsidR="008B34FB" w:rsidRPr="00DE44BE" w:rsidRDefault="008B34FB" w:rsidP="008B34FB">
      <w:pPr>
        <w:rPr>
          <w:rFonts w:ascii="Poppins" w:hAnsi="Poppins" w:cs="Poppins"/>
        </w:rPr>
      </w:pPr>
      <w:r w:rsidRPr="00DE44BE">
        <w:rPr>
          <w:rFonts w:ascii="Poppins" w:hAnsi="Poppins" w:cs="Poppins"/>
        </w:rPr>
        <w:br w:type="page"/>
      </w:r>
    </w:p>
    <w:p w14:paraId="6FB7931F" w14:textId="77777777" w:rsidR="008B34FB" w:rsidRPr="00DE44BE" w:rsidRDefault="008B34FB" w:rsidP="008B34FB">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Finance and future priorities</w:t>
      </w:r>
    </w:p>
    <w:p w14:paraId="01A86A5D" w14:textId="180D32FA" w:rsidR="00E66435" w:rsidRPr="00D67AAB" w:rsidRDefault="00E66435" w:rsidP="00A834F4">
      <w:pPr>
        <w:spacing w:line="240" w:lineRule="auto"/>
        <w:rPr>
          <w:rFonts w:ascii="Poppins" w:hAnsi="Poppins" w:cs="Poppins"/>
        </w:rPr>
      </w:pPr>
      <w:r w:rsidRPr="00AB5F69">
        <w:rPr>
          <w:rFonts w:ascii="Poppins" w:hAnsi="Poppins" w:cs="Poppins"/>
        </w:rPr>
        <w:t xml:space="preserve">Healthwatch </w:t>
      </w:r>
      <w:r w:rsidR="00A834F4">
        <w:rPr>
          <w:rFonts w:ascii="Poppins" w:hAnsi="Poppins" w:cs="Poppins"/>
        </w:rPr>
        <w:t>Newcastle</w:t>
      </w:r>
      <w:r w:rsidRPr="00AB5F69">
        <w:rPr>
          <w:rFonts w:ascii="Poppins" w:hAnsi="Poppins" w:cs="Poppins"/>
        </w:rPr>
        <w:t xml:space="preserve"> receive funding </w:t>
      </w:r>
      <w:r w:rsidR="00A834F4">
        <w:rPr>
          <w:rFonts w:ascii="Poppins" w:hAnsi="Poppins" w:cs="Poppins"/>
        </w:rPr>
        <w:t>from Newcastle City Council</w:t>
      </w:r>
      <w:r w:rsidRPr="00AB5F69">
        <w:rPr>
          <w:rFonts w:ascii="Poppins" w:hAnsi="Poppins" w:cs="Poppins"/>
        </w:rPr>
        <w:t xml:space="preserve"> under the</w:t>
      </w:r>
      <w:r>
        <w:rPr>
          <w:rFonts w:ascii="Poppins" w:hAnsi="Poppins" w:cs="Poppins"/>
        </w:rPr>
        <w:t xml:space="preserve"> </w:t>
      </w:r>
      <w:r w:rsidRPr="00AB5F69">
        <w:rPr>
          <w:rFonts w:ascii="Poppins" w:hAnsi="Poppins" w:cs="Poppins"/>
        </w:rPr>
        <w:t>Health and Social Care Act 2012 to help us do our work.</w:t>
      </w:r>
      <w:r>
        <w:rPr>
          <w:rFonts w:ascii="Poppins" w:hAnsi="Poppins" w:cs="Poppins"/>
        </w:rPr>
        <w:br/>
      </w:r>
    </w:p>
    <w:p w14:paraId="350518D3" w14:textId="77777777" w:rsidR="00E66435" w:rsidRPr="0042011B" w:rsidRDefault="00E66435" w:rsidP="00A834F4">
      <w:pPr>
        <w:pStyle w:val="Heading3"/>
        <w:spacing w:line="240" w:lineRule="auto"/>
        <w:rPr>
          <w:rFonts w:ascii="Poppins" w:hAnsi="Poppins" w:cs="Poppins"/>
          <w:color w:val="000000" w:themeColor="text1"/>
          <w:sz w:val="32"/>
          <w:szCs w:val="32"/>
        </w:rPr>
      </w:pPr>
      <w:r w:rsidRPr="0042011B">
        <w:rPr>
          <w:rFonts w:ascii="Poppins" w:hAnsi="Poppins" w:cs="Poppins"/>
          <w:color w:val="000000" w:themeColor="text1"/>
          <w:sz w:val="32"/>
          <w:szCs w:val="32"/>
        </w:rPr>
        <w:t>Our income and expenditure:</w:t>
      </w:r>
    </w:p>
    <w:p w14:paraId="1F96227C" w14:textId="77777777" w:rsidR="00E66435" w:rsidRDefault="00E66435" w:rsidP="00A834F4">
      <w:pPr>
        <w:spacing w:line="240" w:lineRule="auto"/>
        <w:rPr>
          <w:rFonts w:ascii="Poppins" w:hAnsi="Poppins" w:cs="Poppins"/>
        </w:rPr>
      </w:pPr>
      <w:r w:rsidRPr="00AB5F69">
        <w:rPr>
          <w:rFonts w:ascii="Poppins" w:hAnsi="Poppins" w:cs="Poppins"/>
        </w:rPr>
        <w:t>Income</w:t>
      </w:r>
      <w:r>
        <w:rPr>
          <w:rFonts w:ascii="Poppins" w:hAnsi="Poppins" w:cs="Poppins"/>
        </w:rPr>
        <w:t>:</w:t>
      </w:r>
    </w:p>
    <w:p w14:paraId="5DB5A721" w14:textId="659732C0" w:rsidR="00E66435" w:rsidRDefault="009130E0" w:rsidP="00A834F4">
      <w:pPr>
        <w:pStyle w:val="ListParagraph"/>
        <w:numPr>
          <w:ilvl w:val="0"/>
          <w:numId w:val="21"/>
        </w:numPr>
        <w:spacing w:line="240" w:lineRule="auto"/>
        <w:rPr>
          <w:rFonts w:ascii="Poppins" w:hAnsi="Poppins" w:cs="Poppins"/>
        </w:rPr>
      </w:pPr>
      <w:r>
        <w:rPr>
          <w:rFonts w:ascii="Poppins" w:hAnsi="Poppins" w:cs="Poppins"/>
        </w:rPr>
        <w:t>Newcastle City</w:t>
      </w:r>
      <w:r w:rsidR="00E66435" w:rsidRPr="00AB5F69">
        <w:rPr>
          <w:rFonts w:ascii="Poppins" w:hAnsi="Poppins" w:cs="Poppins"/>
        </w:rPr>
        <w:t xml:space="preserve"> Council £</w:t>
      </w:r>
      <w:r w:rsidRPr="009130E0">
        <w:rPr>
          <w:rFonts w:ascii="Poppins" w:hAnsi="Poppins" w:cs="Poppins"/>
        </w:rPr>
        <w:t>228,668</w:t>
      </w:r>
    </w:p>
    <w:p w14:paraId="1CD98867" w14:textId="3233AF54" w:rsidR="00E66435" w:rsidRDefault="00E66435" w:rsidP="00A834F4">
      <w:pPr>
        <w:pStyle w:val="ListParagraph"/>
        <w:numPr>
          <w:ilvl w:val="0"/>
          <w:numId w:val="21"/>
        </w:numPr>
        <w:spacing w:line="240" w:lineRule="auto"/>
        <w:rPr>
          <w:rFonts w:ascii="Poppins" w:hAnsi="Poppins" w:cs="Poppins"/>
        </w:rPr>
      </w:pPr>
      <w:r w:rsidRPr="00D67AAB">
        <w:rPr>
          <w:rFonts w:ascii="Poppins" w:hAnsi="Poppins" w:cs="Poppins"/>
        </w:rPr>
        <w:t>Integrated Care</w:t>
      </w:r>
      <w:r>
        <w:rPr>
          <w:rFonts w:ascii="Poppins" w:hAnsi="Poppins" w:cs="Poppins"/>
        </w:rPr>
        <w:t xml:space="preserve"> </w:t>
      </w:r>
      <w:r w:rsidRPr="00D67AAB">
        <w:rPr>
          <w:rFonts w:ascii="Poppins" w:hAnsi="Poppins" w:cs="Poppins"/>
        </w:rPr>
        <w:t>Board</w:t>
      </w:r>
      <w:r>
        <w:rPr>
          <w:rFonts w:ascii="Poppins" w:hAnsi="Poppins" w:cs="Poppins"/>
        </w:rPr>
        <w:t xml:space="preserve"> </w:t>
      </w:r>
      <w:r w:rsidRPr="00D67AAB">
        <w:rPr>
          <w:rFonts w:ascii="Poppins" w:hAnsi="Poppins" w:cs="Poppins"/>
        </w:rPr>
        <w:t>£</w:t>
      </w:r>
      <w:r w:rsidR="007D5BD0" w:rsidRPr="007D5BD0">
        <w:rPr>
          <w:rFonts w:ascii="Poppins" w:hAnsi="Poppins" w:cs="Poppins"/>
        </w:rPr>
        <w:t>9,500</w:t>
      </w:r>
    </w:p>
    <w:p w14:paraId="58F7ECC0" w14:textId="344DE373" w:rsidR="00E66435" w:rsidRPr="00E66435" w:rsidRDefault="00E66435" w:rsidP="00A834F4">
      <w:pPr>
        <w:pStyle w:val="ListParagraph"/>
        <w:numPr>
          <w:ilvl w:val="0"/>
          <w:numId w:val="21"/>
        </w:numPr>
        <w:spacing w:line="240" w:lineRule="auto"/>
        <w:rPr>
          <w:rFonts w:ascii="Poppins" w:hAnsi="Poppins" w:cs="Poppins"/>
        </w:rPr>
      </w:pPr>
      <w:r w:rsidRPr="00E66435">
        <w:rPr>
          <w:rFonts w:ascii="Poppins" w:hAnsi="Poppins" w:cs="Poppins"/>
          <w:b/>
          <w:bCs/>
        </w:rPr>
        <w:t>Total income: £</w:t>
      </w:r>
      <w:r w:rsidR="007D5BD0" w:rsidRPr="007D5BD0">
        <w:rPr>
          <w:rFonts w:ascii="Poppins" w:hAnsi="Poppins" w:cs="Poppins"/>
          <w:b/>
          <w:bCs/>
        </w:rPr>
        <w:t>238,168</w:t>
      </w:r>
    </w:p>
    <w:p w14:paraId="3A427058" w14:textId="77777777" w:rsidR="00E66435" w:rsidRDefault="00E66435" w:rsidP="00A834F4">
      <w:pPr>
        <w:spacing w:line="240" w:lineRule="auto"/>
        <w:rPr>
          <w:rFonts w:ascii="Poppins" w:hAnsi="Poppins" w:cs="Poppins"/>
        </w:rPr>
      </w:pPr>
      <w:r>
        <w:rPr>
          <w:rFonts w:ascii="Poppins" w:hAnsi="Poppins" w:cs="Poppins"/>
        </w:rPr>
        <w:t>Expenditure:</w:t>
      </w:r>
    </w:p>
    <w:p w14:paraId="21DCBDB5" w14:textId="68C3F13E" w:rsidR="00E66435" w:rsidRDefault="00E66435" w:rsidP="00A834F4">
      <w:pPr>
        <w:pStyle w:val="ListParagraph"/>
        <w:numPr>
          <w:ilvl w:val="0"/>
          <w:numId w:val="22"/>
        </w:numPr>
        <w:spacing w:line="240" w:lineRule="auto"/>
        <w:rPr>
          <w:rFonts w:ascii="Poppins" w:hAnsi="Poppins" w:cs="Poppins"/>
        </w:rPr>
      </w:pPr>
      <w:r w:rsidRPr="00D67AAB">
        <w:rPr>
          <w:rFonts w:ascii="Poppins" w:hAnsi="Poppins" w:cs="Poppins"/>
        </w:rPr>
        <w:t>Expenditure on pay £</w:t>
      </w:r>
      <w:r w:rsidR="007D5BD0" w:rsidRPr="007D5BD0">
        <w:rPr>
          <w:rFonts w:ascii="Poppins" w:hAnsi="Poppins" w:cs="Poppins"/>
        </w:rPr>
        <w:t>191,281</w:t>
      </w:r>
    </w:p>
    <w:p w14:paraId="2C668526" w14:textId="134714D0" w:rsidR="00E66435" w:rsidRDefault="00E66435" w:rsidP="00A834F4">
      <w:pPr>
        <w:pStyle w:val="ListParagraph"/>
        <w:numPr>
          <w:ilvl w:val="0"/>
          <w:numId w:val="22"/>
        </w:numPr>
        <w:spacing w:line="240" w:lineRule="auto"/>
        <w:rPr>
          <w:rFonts w:ascii="Poppins" w:hAnsi="Poppins" w:cs="Poppins"/>
        </w:rPr>
      </w:pPr>
      <w:r w:rsidRPr="00D67AAB">
        <w:rPr>
          <w:rFonts w:ascii="Poppins" w:hAnsi="Poppins" w:cs="Poppins"/>
        </w:rPr>
        <w:t>Non-pay</w:t>
      </w:r>
      <w:r>
        <w:rPr>
          <w:rFonts w:ascii="Poppins" w:hAnsi="Poppins" w:cs="Poppins"/>
        </w:rPr>
        <w:t xml:space="preserve"> </w:t>
      </w:r>
      <w:r w:rsidRPr="00D67AAB">
        <w:rPr>
          <w:rFonts w:ascii="Poppins" w:hAnsi="Poppins" w:cs="Poppins"/>
        </w:rPr>
        <w:t>expenditure</w:t>
      </w:r>
      <w:r>
        <w:rPr>
          <w:rFonts w:ascii="Poppins" w:hAnsi="Poppins" w:cs="Poppins"/>
        </w:rPr>
        <w:t xml:space="preserve"> </w:t>
      </w:r>
      <w:r w:rsidRPr="00D67AAB">
        <w:rPr>
          <w:rFonts w:ascii="Poppins" w:hAnsi="Poppins" w:cs="Poppins"/>
        </w:rPr>
        <w:t>£</w:t>
      </w:r>
      <w:r w:rsidR="007D5BD0" w:rsidRPr="007D5BD0">
        <w:rPr>
          <w:rFonts w:ascii="Poppins" w:hAnsi="Poppins" w:cs="Poppins"/>
        </w:rPr>
        <w:t>2,122</w:t>
      </w:r>
    </w:p>
    <w:p w14:paraId="740EC5B6" w14:textId="1B80CD20" w:rsidR="00E66435" w:rsidRDefault="00E66435" w:rsidP="00A834F4">
      <w:pPr>
        <w:pStyle w:val="ListParagraph"/>
        <w:numPr>
          <w:ilvl w:val="0"/>
          <w:numId w:val="22"/>
        </w:numPr>
        <w:spacing w:line="240" w:lineRule="auto"/>
        <w:rPr>
          <w:rFonts w:ascii="Poppins" w:hAnsi="Poppins" w:cs="Poppins"/>
        </w:rPr>
      </w:pPr>
      <w:r w:rsidRPr="00D67AAB">
        <w:rPr>
          <w:rFonts w:ascii="Poppins" w:hAnsi="Poppins" w:cs="Poppins"/>
        </w:rPr>
        <w:t>Office and</w:t>
      </w:r>
      <w:r>
        <w:rPr>
          <w:rFonts w:ascii="Poppins" w:hAnsi="Poppins" w:cs="Poppins"/>
        </w:rPr>
        <w:t xml:space="preserve"> </w:t>
      </w:r>
      <w:r w:rsidRPr="00D67AAB">
        <w:rPr>
          <w:rFonts w:ascii="Poppins" w:hAnsi="Poppins" w:cs="Poppins"/>
        </w:rPr>
        <w:t>management fee</w:t>
      </w:r>
      <w:r>
        <w:rPr>
          <w:rFonts w:ascii="Poppins" w:hAnsi="Poppins" w:cs="Poppins"/>
        </w:rPr>
        <w:t xml:space="preserve"> </w:t>
      </w:r>
      <w:r w:rsidRPr="00D67AAB">
        <w:rPr>
          <w:rFonts w:ascii="Poppins" w:hAnsi="Poppins" w:cs="Poppins"/>
        </w:rPr>
        <w:t>£</w:t>
      </w:r>
      <w:r w:rsidR="007D5BD0" w:rsidRPr="007D5BD0">
        <w:rPr>
          <w:rFonts w:ascii="Poppins" w:hAnsi="Poppins" w:cs="Poppins"/>
        </w:rPr>
        <w:t>91,479</w:t>
      </w:r>
    </w:p>
    <w:p w14:paraId="75C3DF2F" w14:textId="178B85E6" w:rsidR="00E66435" w:rsidRPr="00D67AAB" w:rsidRDefault="00E66435" w:rsidP="00A834F4">
      <w:pPr>
        <w:pStyle w:val="ListParagraph"/>
        <w:numPr>
          <w:ilvl w:val="0"/>
          <w:numId w:val="22"/>
        </w:numPr>
        <w:spacing w:line="240" w:lineRule="auto"/>
        <w:rPr>
          <w:rFonts w:ascii="Poppins" w:hAnsi="Poppins" w:cs="Poppins"/>
          <w:b/>
          <w:bCs/>
        </w:rPr>
      </w:pPr>
      <w:r w:rsidRPr="00D67AAB">
        <w:rPr>
          <w:rFonts w:ascii="Poppins" w:hAnsi="Poppins" w:cs="Poppins"/>
          <w:b/>
          <w:bCs/>
        </w:rPr>
        <w:t>Total Expenditure £</w:t>
      </w:r>
      <w:r w:rsidR="00144450" w:rsidRPr="00144450">
        <w:rPr>
          <w:rFonts w:ascii="Poppins" w:hAnsi="Poppins" w:cs="Poppins"/>
          <w:b/>
          <w:bCs/>
        </w:rPr>
        <w:t>284,882</w:t>
      </w:r>
    </w:p>
    <w:p w14:paraId="765608E1" w14:textId="77777777" w:rsidR="00E66435" w:rsidRPr="0042011B" w:rsidRDefault="00E66435" w:rsidP="00A834F4">
      <w:pPr>
        <w:spacing w:line="240" w:lineRule="auto"/>
        <w:rPr>
          <w:rFonts w:ascii="Poppins" w:hAnsi="Poppins" w:cs="Poppins"/>
        </w:rPr>
      </w:pPr>
    </w:p>
    <w:p w14:paraId="5D9F94DA" w14:textId="0980B7E9" w:rsidR="00E66435" w:rsidRDefault="00E66435" w:rsidP="00A834F4">
      <w:pPr>
        <w:spacing w:line="240" w:lineRule="auto"/>
        <w:rPr>
          <w:rFonts w:ascii="Poppins" w:hAnsi="Poppins" w:cs="Poppins"/>
        </w:rPr>
      </w:pPr>
      <w:r w:rsidRPr="00AB5F69">
        <w:rPr>
          <w:rFonts w:ascii="Poppins" w:hAnsi="Poppins" w:cs="Poppins"/>
        </w:rPr>
        <w:t xml:space="preserve">Tell Us North CIC (host organisation for Healthwatch </w:t>
      </w:r>
      <w:r>
        <w:rPr>
          <w:rFonts w:ascii="Poppins" w:hAnsi="Poppins" w:cs="Poppins"/>
        </w:rPr>
        <w:t>Newcastle</w:t>
      </w:r>
      <w:r w:rsidRPr="00AB5F69">
        <w:rPr>
          <w:rFonts w:ascii="Poppins" w:hAnsi="Poppins" w:cs="Poppins"/>
        </w:rPr>
        <w:t>) have agreed</w:t>
      </w:r>
      <w:r>
        <w:rPr>
          <w:rFonts w:ascii="Poppins" w:hAnsi="Poppins" w:cs="Poppins"/>
        </w:rPr>
        <w:t xml:space="preserve"> </w:t>
      </w:r>
      <w:r w:rsidRPr="00AB5F69">
        <w:rPr>
          <w:rFonts w:ascii="Poppins" w:hAnsi="Poppins" w:cs="Poppins"/>
        </w:rPr>
        <w:t>to spend reserve monies to increase the capacity of the Healthwatch</w:t>
      </w:r>
      <w:r>
        <w:rPr>
          <w:rFonts w:ascii="Poppins" w:hAnsi="Poppins" w:cs="Poppins"/>
        </w:rPr>
        <w:t xml:space="preserve"> </w:t>
      </w:r>
      <w:r w:rsidRPr="00AB5F69">
        <w:rPr>
          <w:rFonts w:ascii="Poppins" w:hAnsi="Poppins" w:cs="Poppins"/>
        </w:rPr>
        <w:t>Gateshead staff team. This is in the form of additional roles, Research and</w:t>
      </w:r>
      <w:r>
        <w:rPr>
          <w:rFonts w:ascii="Poppins" w:hAnsi="Poppins" w:cs="Poppins"/>
        </w:rPr>
        <w:t xml:space="preserve"> </w:t>
      </w:r>
      <w:r w:rsidRPr="00AB5F69">
        <w:rPr>
          <w:rFonts w:ascii="Poppins" w:hAnsi="Poppins" w:cs="Poppins"/>
        </w:rPr>
        <w:t>Data Officer and Enter and View Officer to support the development of the</w:t>
      </w:r>
      <w:r>
        <w:rPr>
          <w:rFonts w:ascii="Poppins" w:hAnsi="Poppins" w:cs="Poppins"/>
        </w:rPr>
        <w:t xml:space="preserve"> </w:t>
      </w:r>
      <w:r w:rsidRPr="00AB5F69">
        <w:rPr>
          <w:rFonts w:ascii="Poppins" w:hAnsi="Poppins" w:cs="Poppins"/>
        </w:rPr>
        <w:t>Healthwatch Gateshead Services. This money from Tell Us North CIC covers</w:t>
      </w:r>
      <w:r>
        <w:rPr>
          <w:rFonts w:ascii="Poppins" w:hAnsi="Poppins" w:cs="Poppins"/>
        </w:rPr>
        <w:t xml:space="preserve"> </w:t>
      </w:r>
      <w:r w:rsidRPr="0042011B">
        <w:rPr>
          <w:rFonts w:ascii="Poppins" w:hAnsi="Poppins" w:cs="Poppins"/>
        </w:rPr>
        <w:t>the difference between income and expenditure on the table above.</w:t>
      </w:r>
    </w:p>
    <w:p w14:paraId="36600449" w14:textId="77777777" w:rsidR="00144450" w:rsidRDefault="00144450">
      <w:pPr>
        <w:rPr>
          <w:rFonts w:ascii="Poppins" w:hAnsi="Poppins" w:cs="Poppins"/>
        </w:rPr>
      </w:pPr>
      <w:r>
        <w:rPr>
          <w:rFonts w:ascii="Poppins" w:hAnsi="Poppins" w:cs="Poppins"/>
        </w:rPr>
        <w:br w:type="page"/>
      </w:r>
    </w:p>
    <w:p w14:paraId="12FC8E3F" w14:textId="77777777" w:rsidR="00144450" w:rsidRPr="00144450" w:rsidRDefault="00144450" w:rsidP="00144450">
      <w:pPr>
        <w:pStyle w:val="Heading3"/>
        <w:rPr>
          <w:rFonts w:ascii="Poppins" w:hAnsi="Poppins" w:cs="Poppins"/>
          <w:color w:val="auto"/>
          <w:sz w:val="32"/>
          <w:szCs w:val="32"/>
        </w:rPr>
      </w:pPr>
      <w:r w:rsidRPr="00144450">
        <w:rPr>
          <w:rFonts w:ascii="Poppins" w:hAnsi="Poppins" w:cs="Poppins"/>
          <w:color w:val="auto"/>
          <w:sz w:val="32"/>
          <w:szCs w:val="32"/>
        </w:rPr>
        <w:lastRenderedPageBreak/>
        <w:t>Next steps:</w:t>
      </w:r>
    </w:p>
    <w:p w14:paraId="7FA931D4" w14:textId="77777777" w:rsidR="00C201ED" w:rsidRDefault="00C201ED" w:rsidP="00A834F4">
      <w:pPr>
        <w:spacing w:line="240" w:lineRule="auto"/>
        <w:rPr>
          <w:rFonts w:ascii="Poppins" w:hAnsi="Poppins" w:cs="Poppins"/>
          <w:b/>
          <w:bCs/>
        </w:rPr>
      </w:pPr>
      <w:r w:rsidRPr="00C201ED">
        <w:rPr>
          <w:rFonts w:ascii="Poppins" w:hAnsi="Poppins" w:cs="Poppins"/>
          <w:b/>
          <w:bCs/>
        </w:rPr>
        <w:t xml:space="preserve">Over the next year, we will keep reaching out to every part of society, especially people in the most deprived areas, so that those in power hear their views and experiences. </w:t>
      </w:r>
    </w:p>
    <w:p w14:paraId="1A84B114" w14:textId="77777777" w:rsidR="00C201ED" w:rsidRPr="00C201ED" w:rsidRDefault="00C201ED" w:rsidP="00C201ED">
      <w:pPr>
        <w:spacing w:line="240" w:lineRule="auto"/>
        <w:rPr>
          <w:rFonts w:ascii="Poppins" w:hAnsi="Poppins" w:cs="Poppins"/>
        </w:rPr>
      </w:pPr>
      <w:r w:rsidRPr="00C201ED">
        <w:rPr>
          <w:rFonts w:ascii="Poppins" w:hAnsi="Poppins" w:cs="Poppins"/>
        </w:rPr>
        <w:t xml:space="preserve">We will work together with partners and our local Integrated Care System to help develop a culture where, at every level, staff strive to listen and learn from patients to make care better. </w:t>
      </w:r>
    </w:p>
    <w:p w14:paraId="28361E7E" w14:textId="77777777" w:rsidR="00C201ED" w:rsidRDefault="00C201ED" w:rsidP="00C201ED">
      <w:pPr>
        <w:spacing w:line="240" w:lineRule="auto"/>
        <w:rPr>
          <w:rFonts w:ascii="Poppins" w:hAnsi="Poppins" w:cs="Poppins"/>
        </w:rPr>
      </w:pPr>
      <w:r w:rsidRPr="00C201ED">
        <w:rPr>
          <w:rFonts w:ascii="Poppins" w:hAnsi="Poppins" w:cs="Poppins"/>
        </w:rPr>
        <w:t xml:space="preserve">Healthwatch Newcastle have now trained authorised representatives dedicated to Enter and View, so we will be carrying out Enter and View visits in 2025-26. </w:t>
      </w:r>
    </w:p>
    <w:p w14:paraId="60F58902" w14:textId="77777777" w:rsidR="00C201ED" w:rsidRPr="00C201ED" w:rsidRDefault="00C201ED" w:rsidP="00C201ED">
      <w:pPr>
        <w:spacing w:line="240" w:lineRule="auto"/>
        <w:rPr>
          <w:rFonts w:ascii="Poppins" w:hAnsi="Poppins" w:cs="Poppins"/>
        </w:rPr>
      </w:pPr>
      <w:r w:rsidRPr="00C201ED">
        <w:rPr>
          <w:rFonts w:ascii="Poppins" w:hAnsi="Poppins" w:cs="Poppins"/>
          <w:b/>
          <w:bCs/>
        </w:rPr>
        <w:t xml:space="preserve">Our emerging </w:t>
      </w:r>
      <w:r w:rsidRPr="00C201ED">
        <w:rPr>
          <w:rFonts w:ascii="Poppins" w:hAnsi="Poppins" w:cs="Poppins"/>
        </w:rPr>
        <w:t xml:space="preserve">priorities for the next year are: </w:t>
      </w:r>
    </w:p>
    <w:p w14:paraId="4696039E" w14:textId="77777777" w:rsidR="00C201ED" w:rsidRPr="00C201ED" w:rsidRDefault="00C201ED" w:rsidP="00C201ED">
      <w:pPr>
        <w:numPr>
          <w:ilvl w:val="0"/>
          <w:numId w:val="24"/>
        </w:numPr>
        <w:spacing w:line="240" w:lineRule="auto"/>
        <w:rPr>
          <w:rFonts w:ascii="Poppins" w:hAnsi="Poppins" w:cs="Poppins"/>
        </w:rPr>
      </w:pPr>
      <w:r w:rsidRPr="00C201ED">
        <w:rPr>
          <w:rFonts w:ascii="Poppins" w:hAnsi="Poppins" w:cs="Poppins"/>
        </w:rPr>
        <w:t xml:space="preserve">Hospitals </w:t>
      </w:r>
    </w:p>
    <w:p w14:paraId="0415A1D7" w14:textId="77777777" w:rsidR="00C201ED" w:rsidRPr="00C201ED" w:rsidRDefault="00C201ED" w:rsidP="00C201ED">
      <w:pPr>
        <w:numPr>
          <w:ilvl w:val="0"/>
          <w:numId w:val="24"/>
        </w:numPr>
        <w:spacing w:line="240" w:lineRule="auto"/>
        <w:rPr>
          <w:rFonts w:ascii="Poppins" w:hAnsi="Poppins" w:cs="Poppins"/>
        </w:rPr>
      </w:pPr>
      <w:r w:rsidRPr="00C201ED">
        <w:rPr>
          <w:rFonts w:ascii="Poppins" w:hAnsi="Poppins" w:cs="Poppins"/>
        </w:rPr>
        <w:t xml:space="preserve">Mental Health </w:t>
      </w:r>
    </w:p>
    <w:p w14:paraId="4CEE55A0" w14:textId="77777777" w:rsidR="00C201ED" w:rsidRPr="00C201ED" w:rsidRDefault="00C201ED" w:rsidP="00C201ED">
      <w:pPr>
        <w:numPr>
          <w:ilvl w:val="0"/>
          <w:numId w:val="24"/>
        </w:numPr>
        <w:spacing w:line="240" w:lineRule="auto"/>
        <w:rPr>
          <w:rFonts w:ascii="Poppins" w:hAnsi="Poppins" w:cs="Poppins"/>
        </w:rPr>
      </w:pPr>
      <w:r w:rsidRPr="00C201ED">
        <w:rPr>
          <w:rFonts w:ascii="Poppins" w:hAnsi="Poppins" w:cs="Poppins"/>
        </w:rPr>
        <w:t xml:space="preserve">NHS 111 service </w:t>
      </w:r>
    </w:p>
    <w:p w14:paraId="6E57AE85" w14:textId="77777777" w:rsidR="00C201ED" w:rsidRPr="00C201ED" w:rsidRDefault="00C201ED" w:rsidP="00C201ED">
      <w:pPr>
        <w:numPr>
          <w:ilvl w:val="0"/>
          <w:numId w:val="24"/>
        </w:numPr>
        <w:spacing w:line="240" w:lineRule="auto"/>
        <w:rPr>
          <w:rFonts w:ascii="Poppins" w:hAnsi="Poppins" w:cs="Poppins"/>
        </w:rPr>
      </w:pPr>
      <w:r w:rsidRPr="00C201ED">
        <w:rPr>
          <w:rFonts w:ascii="Poppins" w:hAnsi="Poppins" w:cs="Poppins"/>
        </w:rPr>
        <w:t xml:space="preserve">Social Care </w:t>
      </w:r>
    </w:p>
    <w:p w14:paraId="77F76245" w14:textId="25400F3D" w:rsidR="008B34FB" w:rsidRPr="00C201ED" w:rsidRDefault="008B34FB" w:rsidP="00C201ED">
      <w:pPr>
        <w:pStyle w:val="ListParagraph"/>
        <w:numPr>
          <w:ilvl w:val="0"/>
          <w:numId w:val="24"/>
        </w:numPr>
        <w:spacing w:line="240" w:lineRule="auto"/>
        <w:rPr>
          <w:rFonts w:ascii="Poppins" w:hAnsi="Poppins" w:cs="Poppins"/>
        </w:rPr>
      </w:pPr>
      <w:r w:rsidRPr="00C201ED">
        <w:rPr>
          <w:rFonts w:ascii="Poppins" w:hAnsi="Poppins" w:cs="Poppins"/>
        </w:rPr>
        <w:br w:type="page"/>
      </w:r>
    </w:p>
    <w:p w14:paraId="6881F7B6" w14:textId="77777777" w:rsidR="008B34FB" w:rsidRPr="00DE44BE" w:rsidRDefault="008B34FB" w:rsidP="008B34FB">
      <w:pPr>
        <w:pStyle w:val="Heading2"/>
        <w:numPr>
          <w:ilvl w:val="0"/>
          <w:numId w:val="2"/>
        </w:numPr>
        <w:rPr>
          <w:rFonts w:ascii="Poppins" w:hAnsi="Poppins" w:cs="Poppins"/>
          <w:b/>
          <w:bCs/>
          <w:color w:val="auto"/>
          <w:sz w:val="28"/>
          <w:szCs w:val="28"/>
        </w:rPr>
      </w:pPr>
      <w:r w:rsidRPr="00DE44BE">
        <w:rPr>
          <w:rFonts w:ascii="Poppins" w:hAnsi="Poppins" w:cs="Poppins"/>
          <w:b/>
          <w:bCs/>
          <w:color w:val="auto"/>
          <w:sz w:val="28"/>
          <w:szCs w:val="28"/>
        </w:rPr>
        <w:lastRenderedPageBreak/>
        <w:t>Statutory statements</w:t>
      </w:r>
    </w:p>
    <w:p w14:paraId="4791CC7D" w14:textId="77777777" w:rsidR="007127A2" w:rsidRDefault="007127A2" w:rsidP="007127A2">
      <w:pPr>
        <w:spacing w:line="240" w:lineRule="auto"/>
        <w:rPr>
          <w:rFonts w:ascii="Poppins" w:hAnsi="Poppins" w:cs="Poppins"/>
          <w:b/>
          <w:bCs/>
        </w:rPr>
      </w:pPr>
      <w:r w:rsidRPr="007127A2">
        <w:rPr>
          <w:rFonts w:ascii="Poppins" w:hAnsi="Poppins" w:cs="Poppins"/>
          <w:b/>
          <w:bCs/>
        </w:rPr>
        <w:t xml:space="preserve">Healthwatch Newcastle is administered by Tell Us North CIC Address: Milburn House, Suite E11, Dean Street, Newcastle Upon Tyne, NE1 1LE </w:t>
      </w:r>
    </w:p>
    <w:p w14:paraId="302A05C2" w14:textId="77777777" w:rsidR="007127A2" w:rsidRDefault="007127A2" w:rsidP="007127A2">
      <w:pPr>
        <w:spacing w:line="240" w:lineRule="auto"/>
        <w:rPr>
          <w:rFonts w:ascii="Poppins" w:hAnsi="Poppins" w:cs="Poppins"/>
          <w:b/>
          <w:bCs/>
        </w:rPr>
      </w:pPr>
      <w:r w:rsidRPr="007127A2">
        <w:rPr>
          <w:rFonts w:ascii="Poppins" w:hAnsi="Poppins" w:cs="Poppins"/>
          <w:b/>
          <w:bCs/>
        </w:rPr>
        <w:t xml:space="preserve">Company Number: 10394966 </w:t>
      </w:r>
    </w:p>
    <w:p w14:paraId="4183DB32" w14:textId="77777777" w:rsidR="007127A2" w:rsidRDefault="007127A2" w:rsidP="007127A2">
      <w:pPr>
        <w:spacing w:line="240" w:lineRule="auto"/>
        <w:rPr>
          <w:rFonts w:ascii="Poppins" w:hAnsi="Poppins" w:cs="Poppins"/>
          <w:b/>
          <w:bCs/>
        </w:rPr>
      </w:pPr>
      <w:r w:rsidRPr="007127A2">
        <w:rPr>
          <w:rFonts w:ascii="Poppins" w:hAnsi="Poppins" w:cs="Poppins"/>
          <w:b/>
          <w:bCs/>
        </w:rPr>
        <w:t xml:space="preserve">Email: info@tellusnorth.org.uk Healthwatch Newcastle uses the </w:t>
      </w:r>
    </w:p>
    <w:p w14:paraId="0934A76B" w14:textId="572BAC75" w:rsidR="005711D5" w:rsidRDefault="007127A2" w:rsidP="007127A2">
      <w:pPr>
        <w:spacing w:line="240" w:lineRule="auto"/>
        <w:rPr>
          <w:rFonts w:ascii="Poppins" w:hAnsi="Poppins" w:cs="Poppins"/>
          <w:b/>
          <w:bCs/>
        </w:rPr>
      </w:pPr>
      <w:r w:rsidRPr="007127A2">
        <w:rPr>
          <w:rFonts w:ascii="Poppins" w:hAnsi="Poppins" w:cs="Poppins"/>
          <w:b/>
          <w:bCs/>
        </w:rPr>
        <w:t>Healthwatch Trademark when undertaking our statutory activities as covered by the licence agreement.</w:t>
      </w:r>
    </w:p>
    <w:p w14:paraId="7DC337EF" w14:textId="77777777" w:rsidR="007127A2" w:rsidRDefault="007127A2" w:rsidP="007127A2">
      <w:pPr>
        <w:spacing w:line="240" w:lineRule="auto"/>
        <w:rPr>
          <w:rFonts w:ascii="Poppins" w:hAnsi="Poppins" w:cs="Poppins"/>
        </w:rPr>
      </w:pPr>
    </w:p>
    <w:p w14:paraId="01610E28" w14:textId="52A1AE08" w:rsidR="00EF4CFA" w:rsidRPr="00EF4CFA" w:rsidRDefault="00EF4CFA" w:rsidP="00EF4CFA">
      <w:pPr>
        <w:pStyle w:val="Heading3"/>
        <w:rPr>
          <w:rFonts w:ascii="Poppins" w:hAnsi="Poppins" w:cs="Poppins"/>
          <w:color w:val="auto"/>
          <w:sz w:val="32"/>
          <w:szCs w:val="32"/>
        </w:rPr>
      </w:pPr>
      <w:r w:rsidRPr="00EF4CFA">
        <w:rPr>
          <w:rFonts w:ascii="Poppins" w:hAnsi="Poppins" w:cs="Poppins"/>
          <w:color w:val="auto"/>
          <w:sz w:val="32"/>
          <w:szCs w:val="32"/>
        </w:rPr>
        <w:t>The way we work</w:t>
      </w:r>
    </w:p>
    <w:p w14:paraId="64B607C2" w14:textId="657C9ADD" w:rsidR="00EF4CFA" w:rsidRDefault="00EF4CFA" w:rsidP="00EF4CFA">
      <w:pPr>
        <w:spacing w:line="240" w:lineRule="auto"/>
        <w:rPr>
          <w:rFonts w:ascii="Poppins" w:hAnsi="Poppins" w:cs="Poppins"/>
          <w:b/>
          <w:bCs/>
        </w:rPr>
      </w:pPr>
      <w:r w:rsidRPr="00EF4CFA">
        <w:rPr>
          <w:rFonts w:ascii="Poppins" w:hAnsi="Poppins" w:cs="Poppins"/>
          <w:b/>
          <w:bCs/>
        </w:rPr>
        <w:t>Involvement of volunteers and lay people in our governance and</w:t>
      </w:r>
      <w:r>
        <w:rPr>
          <w:rFonts w:ascii="Poppins" w:hAnsi="Poppins" w:cs="Poppins"/>
          <w:b/>
          <w:bCs/>
        </w:rPr>
        <w:t xml:space="preserve"> </w:t>
      </w:r>
      <w:r w:rsidRPr="00EF4CFA">
        <w:rPr>
          <w:rFonts w:ascii="Poppins" w:hAnsi="Poppins" w:cs="Poppins"/>
          <w:b/>
          <w:bCs/>
        </w:rPr>
        <w:t>decision-making.</w:t>
      </w:r>
    </w:p>
    <w:p w14:paraId="637718A0" w14:textId="5C57AFC3" w:rsidR="00EF4CFA" w:rsidRDefault="00E074CA" w:rsidP="00E074CA">
      <w:pPr>
        <w:spacing w:line="240" w:lineRule="auto"/>
        <w:rPr>
          <w:rFonts w:ascii="Poppins" w:hAnsi="Poppins" w:cs="Poppins"/>
        </w:rPr>
      </w:pPr>
      <w:r w:rsidRPr="00E074CA">
        <w:rPr>
          <w:rFonts w:ascii="Poppins" w:hAnsi="Poppins" w:cs="Poppins"/>
        </w:rPr>
        <w:t>The Tell Us North board consists of 5 Directors who work on a voluntary basis to</w:t>
      </w:r>
      <w:r>
        <w:rPr>
          <w:rFonts w:ascii="Poppins" w:hAnsi="Poppins" w:cs="Poppins"/>
        </w:rPr>
        <w:t xml:space="preserve"> </w:t>
      </w:r>
      <w:r w:rsidRPr="00E074CA">
        <w:rPr>
          <w:rFonts w:ascii="Poppins" w:hAnsi="Poppins" w:cs="Poppins"/>
        </w:rPr>
        <w:t>provide direction, oversight and scrutiny of our activities across all our</w:t>
      </w:r>
      <w:r>
        <w:rPr>
          <w:rFonts w:ascii="Poppins" w:hAnsi="Poppins" w:cs="Poppins"/>
        </w:rPr>
        <w:t xml:space="preserve"> </w:t>
      </w:r>
      <w:r w:rsidRPr="00E074CA">
        <w:rPr>
          <w:rFonts w:ascii="Poppins" w:hAnsi="Poppins" w:cs="Poppins"/>
        </w:rPr>
        <w:t>contracts including Healthwatch Newcastle. Healthwatch Newcastle also has</w:t>
      </w:r>
      <w:r>
        <w:rPr>
          <w:rFonts w:ascii="Poppins" w:hAnsi="Poppins" w:cs="Poppins"/>
        </w:rPr>
        <w:t xml:space="preserve"> </w:t>
      </w:r>
      <w:r w:rsidRPr="00E074CA">
        <w:rPr>
          <w:rFonts w:ascii="Poppins" w:hAnsi="Poppins" w:cs="Poppins"/>
        </w:rPr>
        <w:t>its own volunteer committee, consisting of 8 members. This committee ensures</w:t>
      </w:r>
      <w:r>
        <w:rPr>
          <w:rFonts w:ascii="Poppins" w:hAnsi="Poppins" w:cs="Poppins"/>
        </w:rPr>
        <w:t xml:space="preserve"> </w:t>
      </w:r>
      <w:r w:rsidRPr="00E074CA">
        <w:rPr>
          <w:rFonts w:ascii="Poppins" w:hAnsi="Poppins" w:cs="Poppins"/>
        </w:rPr>
        <w:t>that decisions about priority areas of work reflect the concerns and interests of</w:t>
      </w:r>
      <w:r>
        <w:rPr>
          <w:rFonts w:ascii="Poppins" w:hAnsi="Poppins" w:cs="Poppins"/>
        </w:rPr>
        <w:t xml:space="preserve"> </w:t>
      </w:r>
      <w:r w:rsidRPr="00E074CA">
        <w:rPr>
          <w:rFonts w:ascii="Poppins" w:hAnsi="Poppins" w:cs="Poppins"/>
        </w:rPr>
        <w:t>our diverse local community.</w:t>
      </w:r>
    </w:p>
    <w:p w14:paraId="05D65982" w14:textId="7BF52CB2" w:rsidR="00E074CA" w:rsidRDefault="00E074CA" w:rsidP="00E074CA">
      <w:pPr>
        <w:spacing w:line="240" w:lineRule="auto"/>
        <w:rPr>
          <w:rFonts w:ascii="Poppins" w:hAnsi="Poppins" w:cs="Poppins"/>
        </w:rPr>
      </w:pPr>
      <w:r w:rsidRPr="00E074CA">
        <w:rPr>
          <w:rFonts w:ascii="Poppins" w:hAnsi="Poppins" w:cs="Poppins"/>
        </w:rPr>
        <w:t>Throughout 2024/25, the Tell Us North CIC Board met 4 times as the legal entity.</w:t>
      </w:r>
      <w:r>
        <w:rPr>
          <w:rFonts w:ascii="Poppins" w:hAnsi="Poppins" w:cs="Poppins"/>
        </w:rPr>
        <w:t xml:space="preserve"> </w:t>
      </w:r>
      <w:r w:rsidRPr="00E074CA">
        <w:rPr>
          <w:rFonts w:ascii="Poppins" w:hAnsi="Poppins" w:cs="Poppins"/>
        </w:rPr>
        <w:t>While the Healthwatch Newcastle Committee met 6 times, making decisions on</w:t>
      </w:r>
      <w:r>
        <w:rPr>
          <w:rFonts w:ascii="Poppins" w:hAnsi="Poppins" w:cs="Poppins"/>
        </w:rPr>
        <w:t xml:space="preserve"> </w:t>
      </w:r>
      <w:r w:rsidRPr="00E074CA">
        <w:rPr>
          <w:rFonts w:ascii="Poppins" w:hAnsi="Poppins" w:cs="Poppins"/>
        </w:rPr>
        <w:t>matters such as making responses on the local Quality Accounts, defining</w:t>
      </w:r>
      <w:r>
        <w:rPr>
          <w:rFonts w:ascii="Poppins" w:hAnsi="Poppins" w:cs="Poppins"/>
        </w:rPr>
        <w:t xml:space="preserve"> </w:t>
      </w:r>
      <w:r w:rsidRPr="00E074CA">
        <w:rPr>
          <w:rFonts w:ascii="Poppins" w:hAnsi="Poppins" w:cs="Poppins"/>
        </w:rPr>
        <w:t>research projects and identifying underrepresented communities who we</w:t>
      </w:r>
      <w:r>
        <w:rPr>
          <w:rFonts w:ascii="Poppins" w:hAnsi="Poppins" w:cs="Poppins"/>
        </w:rPr>
        <w:t xml:space="preserve"> </w:t>
      </w:r>
      <w:r w:rsidRPr="00E074CA">
        <w:rPr>
          <w:rFonts w:ascii="Poppins" w:hAnsi="Poppins" w:cs="Poppins"/>
        </w:rPr>
        <w:t>could target to hear more from them about their experiences of the health and</w:t>
      </w:r>
      <w:r>
        <w:rPr>
          <w:rFonts w:ascii="Poppins" w:hAnsi="Poppins" w:cs="Poppins"/>
        </w:rPr>
        <w:t xml:space="preserve"> </w:t>
      </w:r>
      <w:r w:rsidRPr="00E074CA">
        <w:rPr>
          <w:rFonts w:ascii="Poppins" w:hAnsi="Poppins" w:cs="Poppins"/>
        </w:rPr>
        <w:t>social care service.</w:t>
      </w:r>
    </w:p>
    <w:p w14:paraId="019A46C0" w14:textId="6689D03E" w:rsidR="00E074CA" w:rsidRDefault="00E074CA" w:rsidP="00E074CA">
      <w:pPr>
        <w:spacing w:line="240" w:lineRule="auto"/>
        <w:rPr>
          <w:rFonts w:ascii="Poppins" w:hAnsi="Poppins" w:cs="Poppins"/>
        </w:rPr>
      </w:pPr>
      <w:r w:rsidRPr="00E074CA">
        <w:rPr>
          <w:rFonts w:ascii="Poppins" w:hAnsi="Poppins" w:cs="Poppins"/>
        </w:rPr>
        <w:t>We ensure wider public involvement in deciding our work priorities. Our</w:t>
      </w:r>
      <w:r>
        <w:rPr>
          <w:rFonts w:ascii="Poppins" w:hAnsi="Poppins" w:cs="Poppins"/>
        </w:rPr>
        <w:t xml:space="preserve"> </w:t>
      </w:r>
      <w:r w:rsidRPr="00E074CA">
        <w:rPr>
          <w:rFonts w:ascii="Poppins" w:hAnsi="Poppins" w:cs="Poppins"/>
        </w:rPr>
        <w:t>committee bi-monthly meetings and the Annual Joint Meeting between</w:t>
      </w:r>
      <w:r>
        <w:rPr>
          <w:rFonts w:ascii="Poppins" w:hAnsi="Poppins" w:cs="Poppins"/>
        </w:rPr>
        <w:t xml:space="preserve"> </w:t>
      </w:r>
      <w:r w:rsidRPr="00E074CA">
        <w:rPr>
          <w:rFonts w:ascii="Poppins" w:hAnsi="Poppins" w:cs="Poppins"/>
        </w:rPr>
        <w:t>Healthwatch Newcastle and Healthwatch Gateshead (held in September) are open to the public, and the minutes for each meeting are made available on our website.</w:t>
      </w:r>
    </w:p>
    <w:p w14:paraId="2F8C5F91" w14:textId="373B04DC" w:rsidR="00E074CA" w:rsidRDefault="00E074CA">
      <w:pPr>
        <w:rPr>
          <w:rFonts w:ascii="Poppins" w:hAnsi="Poppins" w:cs="Poppins"/>
        </w:rPr>
      </w:pPr>
      <w:r>
        <w:rPr>
          <w:rFonts w:ascii="Poppins" w:hAnsi="Poppins" w:cs="Poppins"/>
        </w:rPr>
        <w:br w:type="page"/>
      </w:r>
    </w:p>
    <w:p w14:paraId="6E3634D3" w14:textId="58C2E8D5" w:rsidR="00E074CA" w:rsidRPr="007F1BBD" w:rsidRDefault="00E074CA" w:rsidP="007F1BBD">
      <w:pPr>
        <w:pStyle w:val="Heading3"/>
        <w:spacing w:line="240" w:lineRule="auto"/>
        <w:rPr>
          <w:rFonts w:ascii="Poppins" w:hAnsi="Poppins" w:cs="Poppins"/>
          <w:color w:val="auto"/>
          <w:sz w:val="32"/>
          <w:szCs w:val="32"/>
        </w:rPr>
      </w:pPr>
      <w:r w:rsidRPr="007F1BBD">
        <w:rPr>
          <w:rFonts w:ascii="Poppins" w:hAnsi="Poppins" w:cs="Poppins"/>
          <w:color w:val="auto"/>
          <w:sz w:val="32"/>
          <w:szCs w:val="32"/>
        </w:rPr>
        <w:lastRenderedPageBreak/>
        <w:t>Methods and systems used across the year to</w:t>
      </w:r>
      <w:r w:rsidR="007F1BBD" w:rsidRPr="007F1BBD">
        <w:rPr>
          <w:rFonts w:ascii="Poppins" w:hAnsi="Poppins" w:cs="Poppins"/>
          <w:color w:val="auto"/>
          <w:sz w:val="32"/>
          <w:szCs w:val="32"/>
        </w:rPr>
        <w:t xml:space="preserve"> </w:t>
      </w:r>
      <w:r w:rsidRPr="007F1BBD">
        <w:rPr>
          <w:rFonts w:ascii="Poppins" w:hAnsi="Poppins" w:cs="Poppins"/>
          <w:color w:val="auto"/>
          <w:sz w:val="32"/>
          <w:szCs w:val="32"/>
        </w:rPr>
        <w:t>obtain people’s experiences</w:t>
      </w:r>
    </w:p>
    <w:p w14:paraId="5EFC9228" w14:textId="06038837" w:rsidR="007F1BBD" w:rsidRPr="007F1BBD" w:rsidRDefault="007F1BBD" w:rsidP="007F1BBD">
      <w:pPr>
        <w:spacing w:line="240" w:lineRule="auto"/>
        <w:rPr>
          <w:rFonts w:ascii="Poppins" w:hAnsi="Poppins" w:cs="Poppins"/>
        </w:rPr>
      </w:pPr>
      <w:r w:rsidRPr="007F1BBD">
        <w:rPr>
          <w:rFonts w:ascii="Poppins" w:hAnsi="Poppins" w:cs="Poppins"/>
        </w:rPr>
        <w:t>We use a wide range of approaches to ensure that as many people as possible</w:t>
      </w:r>
      <w:r>
        <w:rPr>
          <w:rFonts w:ascii="Poppins" w:hAnsi="Poppins" w:cs="Poppins"/>
        </w:rPr>
        <w:t xml:space="preserve"> </w:t>
      </w:r>
      <w:r w:rsidRPr="007F1BBD">
        <w:rPr>
          <w:rFonts w:ascii="Poppins" w:hAnsi="Poppins" w:cs="Poppins"/>
        </w:rPr>
        <w:t>can provide us with insight into their experience of using services.</w:t>
      </w:r>
    </w:p>
    <w:p w14:paraId="654F5771" w14:textId="54741A13" w:rsidR="007F1BBD" w:rsidRPr="007F1BBD" w:rsidRDefault="007F1BBD" w:rsidP="007F1BBD">
      <w:pPr>
        <w:spacing w:line="240" w:lineRule="auto"/>
        <w:rPr>
          <w:rFonts w:ascii="Poppins" w:hAnsi="Poppins" w:cs="Poppins"/>
        </w:rPr>
      </w:pPr>
      <w:r w:rsidRPr="007F1BBD">
        <w:rPr>
          <w:rFonts w:ascii="Poppins" w:hAnsi="Poppins" w:cs="Poppins"/>
        </w:rPr>
        <w:t xml:space="preserve">During 2024/25, we have been accessible to the public in </w:t>
      </w:r>
      <w:proofErr w:type="gramStart"/>
      <w:r w:rsidRPr="007F1BBD">
        <w:rPr>
          <w:rFonts w:ascii="Poppins" w:hAnsi="Poppins" w:cs="Poppins"/>
        </w:rPr>
        <w:t>a number of</w:t>
      </w:r>
      <w:proofErr w:type="gramEnd"/>
      <w:r w:rsidRPr="007F1BBD">
        <w:rPr>
          <w:rFonts w:ascii="Poppins" w:hAnsi="Poppins" w:cs="Poppins"/>
        </w:rPr>
        <w:t xml:space="preserve"> ways,</w:t>
      </w:r>
      <w:r>
        <w:rPr>
          <w:rFonts w:ascii="Poppins" w:hAnsi="Poppins" w:cs="Poppins"/>
        </w:rPr>
        <w:t xml:space="preserve"> </w:t>
      </w:r>
      <w:r w:rsidRPr="007F1BBD">
        <w:rPr>
          <w:rFonts w:ascii="Poppins" w:hAnsi="Poppins" w:cs="Poppins"/>
        </w:rPr>
        <w:t>including phone, email, via web form on our website, social media and</w:t>
      </w:r>
      <w:r>
        <w:rPr>
          <w:rFonts w:ascii="Poppins" w:hAnsi="Poppins" w:cs="Poppins"/>
        </w:rPr>
        <w:t xml:space="preserve"> </w:t>
      </w:r>
      <w:r w:rsidRPr="007F1BBD">
        <w:rPr>
          <w:rFonts w:ascii="Poppins" w:hAnsi="Poppins" w:cs="Poppins"/>
        </w:rPr>
        <w:t>in-person at regular community groups and forum meetings.</w:t>
      </w:r>
    </w:p>
    <w:p w14:paraId="22BC9CAC" w14:textId="1A77A4EA" w:rsidR="00E074CA" w:rsidRDefault="007F1BBD" w:rsidP="007F1BBD">
      <w:pPr>
        <w:spacing w:line="240" w:lineRule="auto"/>
        <w:rPr>
          <w:rFonts w:ascii="Poppins" w:hAnsi="Poppins" w:cs="Poppins"/>
        </w:rPr>
      </w:pPr>
      <w:r w:rsidRPr="007F1BBD">
        <w:rPr>
          <w:rFonts w:ascii="Poppins" w:hAnsi="Poppins" w:cs="Poppins"/>
        </w:rPr>
        <w:t>We ensure that this annual report is made available to as many members of</w:t>
      </w:r>
      <w:r>
        <w:rPr>
          <w:rFonts w:ascii="Poppins" w:hAnsi="Poppins" w:cs="Poppins"/>
        </w:rPr>
        <w:t xml:space="preserve"> </w:t>
      </w:r>
      <w:r w:rsidRPr="007F1BBD">
        <w:rPr>
          <w:rFonts w:ascii="Poppins" w:hAnsi="Poppins" w:cs="Poppins"/>
        </w:rPr>
        <w:t>the public and partner organisations as possible. We will provide copies to</w:t>
      </w:r>
      <w:r>
        <w:rPr>
          <w:rFonts w:ascii="Poppins" w:hAnsi="Poppins" w:cs="Poppins"/>
        </w:rPr>
        <w:t xml:space="preserve"> </w:t>
      </w:r>
      <w:r w:rsidRPr="007F1BBD">
        <w:rPr>
          <w:rFonts w:ascii="Poppins" w:hAnsi="Poppins" w:cs="Poppins"/>
        </w:rPr>
        <w:t>partner organisations, make print copies available and publish it on our</w:t>
      </w:r>
      <w:r>
        <w:rPr>
          <w:rFonts w:ascii="Poppins" w:hAnsi="Poppins" w:cs="Poppins"/>
        </w:rPr>
        <w:t xml:space="preserve"> </w:t>
      </w:r>
      <w:r w:rsidRPr="007F1BBD">
        <w:rPr>
          <w:rFonts w:ascii="Poppins" w:hAnsi="Poppins" w:cs="Poppins"/>
        </w:rPr>
        <w:t>website:</w:t>
      </w:r>
      <w:r w:rsidR="00C01F79">
        <w:rPr>
          <w:rFonts w:ascii="Poppins" w:hAnsi="Poppins" w:cs="Poppins"/>
        </w:rPr>
        <w:t xml:space="preserve"> </w:t>
      </w:r>
      <w:hyperlink r:id="rId10" w:history="1">
        <w:r w:rsidR="00C01F79" w:rsidRPr="00AB4ADD">
          <w:rPr>
            <w:rStyle w:val="Hyperlink"/>
            <w:rFonts w:ascii="Poppins" w:hAnsi="Poppins" w:cs="Poppins"/>
          </w:rPr>
          <w:t>www.healthwatchnewcastle.org.uk</w:t>
        </w:r>
      </w:hyperlink>
      <w:r w:rsidR="00C01F79">
        <w:rPr>
          <w:rFonts w:ascii="Poppins" w:hAnsi="Poppins" w:cs="Poppins"/>
        </w:rPr>
        <w:t xml:space="preserve"> </w:t>
      </w:r>
    </w:p>
    <w:p w14:paraId="206C756F" w14:textId="77777777" w:rsidR="00C01F79" w:rsidRDefault="00C01F79" w:rsidP="007F1BBD">
      <w:pPr>
        <w:spacing w:line="240" w:lineRule="auto"/>
        <w:rPr>
          <w:rFonts w:ascii="Poppins" w:hAnsi="Poppins" w:cs="Poppins"/>
        </w:rPr>
      </w:pPr>
    </w:p>
    <w:p w14:paraId="262A77E8" w14:textId="3C44F034" w:rsidR="00C01F79" w:rsidRPr="00A24A39" w:rsidRDefault="00F24648" w:rsidP="00A24A39">
      <w:pPr>
        <w:pStyle w:val="Heading3"/>
        <w:rPr>
          <w:rFonts w:ascii="Poppins" w:hAnsi="Poppins" w:cs="Poppins"/>
          <w:color w:val="auto"/>
          <w:sz w:val="32"/>
          <w:szCs w:val="32"/>
        </w:rPr>
      </w:pPr>
      <w:r w:rsidRPr="00A24A39">
        <w:rPr>
          <w:rFonts w:ascii="Poppins" w:hAnsi="Poppins" w:cs="Poppins"/>
          <w:color w:val="auto"/>
          <w:sz w:val="32"/>
          <w:szCs w:val="32"/>
        </w:rPr>
        <w:t xml:space="preserve">Responses to recommendations </w:t>
      </w:r>
    </w:p>
    <w:p w14:paraId="4603C1A1" w14:textId="237D66DE" w:rsidR="00F24648" w:rsidRDefault="00A24A39" w:rsidP="00A24A39">
      <w:pPr>
        <w:spacing w:line="240" w:lineRule="auto"/>
        <w:rPr>
          <w:rFonts w:ascii="Poppins" w:hAnsi="Poppins" w:cs="Poppins"/>
        </w:rPr>
      </w:pPr>
      <w:r w:rsidRPr="00A24A39">
        <w:rPr>
          <w:rFonts w:ascii="Poppins" w:hAnsi="Poppins" w:cs="Poppins"/>
        </w:rPr>
        <w:t>This year there were no issues or recommendations escalated by us to the</w:t>
      </w:r>
      <w:r>
        <w:rPr>
          <w:rFonts w:ascii="Poppins" w:hAnsi="Poppins" w:cs="Poppins"/>
        </w:rPr>
        <w:t xml:space="preserve"> </w:t>
      </w:r>
      <w:r w:rsidRPr="00A24A39">
        <w:rPr>
          <w:rFonts w:ascii="Poppins" w:hAnsi="Poppins" w:cs="Poppins"/>
        </w:rPr>
        <w:t>Healthwatch England Committee, so there were no resulting reviews or</w:t>
      </w:r>
      <w:r>
        <w:rPr>
          <w:rFonts w:ascii="Poppins" w:hAnsi="Poppins" w:cs="Poppins"/>
        </w:rPr>
        <w:t xml:space="preserve"> </w:t>
      </w:r>
      <w:r w:rsidRPr="00A24A39">
        <w:rPr>
          <w:rFonts w:ascii="Poppins" w:hAnsi="Poppins" w:cs="Poppins"/>
        </w:rPr>
        <w:t>investigations. We undertook no Enter and View Visits.</w:t>
      </w:r>
    </w:p>
    <w:p w14:paraId="2F9B5FA4" w14:textId="77777777" w:rsidR="00F24648" w:rsidRDefault="00F24648" w:rsidP="007F1BBD">
      <w:pPr>
        <w:spacing w:line="240" w:lineRule="auto"/>
        <w:rPr>
          <w:rFonts w:ascii="Poppins" w:hAnsi="Poppins" w:cs="Poppins"/>
        </w:rPr>
      </w:pPr>
    </w:p>
    <w:p w14:paraId="7AD663A1" w14:textId="30523A92" w:rsidR="00F24648" w:rsidRPr="00A24A39" w:rsidRDefault="00F24648" w:rsidP="00A24A39">
      <w:pPr>
        <w:pStyle w:val="Heading3"/>
        <w:rPr>
          <w:rFonts w:ascii="Poppins" w:hAnsi="Poppins" w:cs="Poppins"/>
          <w:color w:val="auto"/>
          <w:sz w:val="32"/>
          <w:szCs w:val="32"/>
        </w:rPr>
      </w:pPr>
      <w:r w:rsidRPr="00A24A39">
        <w:rPr>
          <w:rFonts w:ascii="Poppins" w:hAnsi="Poppins" w:cs="Poppins"/>
          <w:color w:val="auto"/>
          <w:sz w:val="32"/>
          <w:szCs w:val="32"/>
        </w:rPr>
        <w:t>Taking people’s experiences to decision-makers</w:t>
      </w:r>
    </w:p>
    <w:p w14:paraId="05A4F523" w14:textId="3176AB85" w:rsidR="00F24648" w:rsidRDefault="00A24A39" w:rsidP="00A24A39">
      <w:pPr>
        <w:spacing w:line="240" w:lineRule="auto"/>
        <w:rPr>
          <w:rFonts w:ascii="Poppins" w:hAnsi="Poppins" w:cs="Poppins"/>
        </w:rPr>
      </w:pPr>
      <w:r w:rsidRPr="00A24A39">
        <w:rPr>
          <w:rFonts w:ascii="Poppins" w:hAnsi="Poppins" w:cs="Poppins"/>
        </w:rPr>
        <w:t>We ensure that people who can make decisions about services hear about the insights and experiences that have been shared with us.</w:t>
      </w:r>
    </w:p>
    <w:p w14:paraId="0E8E50F4" w14:textId="744B6C0D" w:rsidR="00A24A39" w:rsidRDefault="00A24A39" w:rsidP="00A24A39">
      <w:pPr>
        <w:spacing w:line="240" w:lineRule="auto"/>
        <w:rPr>
          <w:rFonts w:ascii="Poppins" w:hAnsi="Poppins" w:cs="Poppins"/>
        </w:rPr>
      </w:pPr>
      <w:r w:rsidRPr="00A24A39">
        <w:rPr>
          <w:rFonts w:ascii="Poppins" w:hAnsi="Poppins" w:cs="Poppins"/>
        </w:rPr>
        <w:t xml:space="preserve">We have taken insights and experiences to decision-makers in </w:t>
      </w:r>
      <w:proofErr w:type="gramStart"/>
      <w:r w:rsidRPr="00A24A39">
        <w:rPr>
          <w:rFonts w:ascii="Poppins" w:hAnsi="Poppins" w:cs="Poppins"/>
        </w:rPr>
        <w:t>North East</w:t>
      </w:r>
      <w:proofErr w:type="gramEnd"/>
      <w:r w:rsidRPr="00A24A39">
        <w:rPr>
          <w:rFonts w:ascii="Poppins" w:hAnsi="Poppins" w:cs="Poppins"/>
        </w:rPr>
        <w:t xml:space="preserve"> and North Cumbria including the Care Quality Commission, Newcastle upon Tyne Hospitals NHS Foundation Trust, Newcastle Adult Social Care and Integrated Care Board (ICB). We also share our data with Healthwatch England to help address health and care issues at a national level.</w:t>
      </w:r>
    </w:p>
    <w:p w14:paraId="3B2CADB2" w14:textId="77777777" w:rsidR="00F24648" w:rsidRDefault="00F24648" w:rsidP="007F1BBD">
      <w:pPr>
        <w:spacing w:line="240" w:lineRule="auto"/>
        <w:rPr>
          <w:rFonts w:ascii="Poppins" w:hAnsi="Poppins" w:cs="Poppins"/>
        </w:rPr>
      </w:pPr>
    </w:p>
    <w:p w14:paraId="46D8CD61" w14:textId="77777777" w:rsidR="00A24A39" w:rsidRDefault="00A24A39">
      <w:pPr>
        <w:rPr>
          <w:rFonts w:ascii="Poppins" w:hAnsi="Poppins" w:cs="Poppins"/>
        </w:rPr>
      </w:pPr>
      <w:r>
        <w:rPr>
          <w:rFonts w:ascii="Poppins" w:hAnsi="Poppins" w:cs="Poppins"/>
        </w:rPr>
        <w:br w:type="page"/>
      </w:r>
    </w:p>
    <w:p w14:paraId="1AC5692D" w14:textId="7C6842D5" w:rsidR="00F24648" w:rsidRPr="000D1FE7" w:rsidRDefault="00F24648" w:rsidP="000D1FE7">
      <w:pPr>
        <w:pStyle w:val="Heading3"/>
        <w:rPr>
          <w:rFonts w:ascii="Poppins" w:hAnsi="Poppins" w:cs="Poppins"/>
          <w:color w:val="auto"/>
          <w:sz w:val="32"/>
          <w:szCs w:val="32"/>
        </w:rPr>
      </w:pPr>
      <w:r w:rsidRPr="000D1FE7">
        <w:rPr>
          <w:rFonts w:ascii="Poppins" w:hAnsi="Poppins" w:cs="Poppins"/>
          <w:color w:val="auto"/>
          <w:sz w:val="32"/>
          <w:szCs w:val="32"/>
        </w:rPr>
        <w:lastRenderedPageBreak/>
        <w:t>Healthwatch representatives</w:t>
      </w:r>
    </w:p>
    <w:p w14:paraId="56954A15" w14:textId="364059DC" w:rsidR="000D1FE7" w:rsidRPr="000D1FE7" w:rsidRDefault="000D1FE7" w:rsidP="000D1FE7">
      <w:pPr>
        <w:spacing w:line="240" w:lineRule="auto"/>
        <w:rPr>
          <w:rFonts w:ascii="Poppins" w:hAnsi="Poppins" w:cs="Poppins"/>
        </w:rPr>
      </w:pPr>
      <w:r w:rsidRPr="000D1FE7">
        <w:rPr>
          <w:rFonts w:ascii="Poppins" w:hAnsi="Poppins" w:cs="Poppins"/>
        </w:rPr>
        <w:t>Healthwatch Newcastle is represented by Yvonne Probert, CEO of Tell Us North CIC, or Michael Brown, Chair of the Healthwatch Newcastle Committee on:</w:t>
      </w:r>
    </w:p>
    <w:p w14:paraId="5B389A0F" w14:textId="77777777" w:rsidR="000D1FE7" w:rsidRDefault="000D1FE7" w:rsidP="000D1FE7">
      <w:pPr>
        <w:pStyle w:val="ListParagraph"/>
        <w:numPr>
          <w:ilvl w:val="0"/>
          <w:numId w:val="25"/>
        </w:numPr>
        <w:spacing w:line="240" w:lineRule="auto"/>
        <w:rPr>
          <w:rFonts w:ascii="Poppins" w:hAnsi="Poppins" w:cs="Poppins"/>
        </w:rPr>
      </w:pPr>
      <w:r w:rsidRPr="000D1FE7">
        <w:rPr>
          <w:rFonts w:ascii="Poppins" w:hAnsi="Poppins" w:cs="Poppins"/>
        </w:rPr>
        <w:t xml:space="preserve">Newcastle Health and Wellbeing Board </w:t>
      </w:r>
    </w:p>
    <w:p w14:paraId="7CF04EBC" w14:textId="77777777" w:rsidR="000D1FE7" w:rsidRDefault="000D1FE7" w:rsidP="000D1FE7">
      <w:pPr>
        <w:pStyle w:val="ListParagraph"/>
        <w:numPr>
          <w:ilvl w:val="0"/>
          <w:numId w:val="25"/>
        </w:numPr>
        <w:spacing w:line="240" w:lineRule="auto"/>
        <w:rPr>
          <w:rFonts w:ascii="Poppins" w:hAnsi="Poppins" w:cs="Poppins"/>
        </w:rPr>
      </w:pPr>
      <w:r w:rsidRPr="000D1FE7">
        <w:rPr>
          <w:rFonts w:ascii="Poppins" w:hAnsi="Poppins" w:cs="Poppins"/>
        </w:rPr>
        <w:t xml:space="preserve">Newcastle Adults Safeguarding Board </w:t>
      </w:r>
    </w:p>
    <w:p w14:paraId="36ED2E63" w14:textId="77777777" w:rsidR="000D1FE7" w:rsidRDefault="000D1FE7" w:rsidP="000D1FE7">
      <w:pPr>
        <w:pStyle w:val="ListParagraph"/>
        <w:numPr>
          <w:ilvl w:val="0"/>
          <w:numId w:val="25"/>
        </w:numPr>
        <w:spacing w:line="240" w:lineRule="auto"/>
        <w:rPr>
          <w:rFonts w:ascii="Poppins" w:hAnsi="Poppins" w:cs="Poppins"/>
        </w:rPr>
      </w:pPr>
      <w:r w:rsidRPr="000D1FE7">
        <w:rPr>
          <w:rFonts w:ascii="Poppins" w:hAnsi="Poppins" w:cs="Poppins"/>
        </w:rPr>
        <w:t xml:space="preserve">Newcastle City Council Health and Social Care Scrutiny Committee </w:t>
      </w:r>
    </w:p>
    <w:p w14:paraId="14DB3B43" w14:textId="78BAF245" w:rsidR="000D1FE7" w:rsidRPr="000D1FE7" w:rsidRDefault="000D1FE7" w:rsidP="000D1FE7">
      <w:pPr>
        <w:pStyle w:val="ListParagraph"/>
        <w:numPr>
          <w:ilvl w:val="0"/>
          <w:numId w:val="25"/>
        </w:numPr>
        <w:spacing w:line="240" w:lineRule="auto"/>
        <w:rPr>
          <w:rFonts w:ascii="Poppins" w:hAnsi="Poppins" w:cs="Poppins"/>
        </w:rPr>
      </w:pPr>
      <w:r w:rsidRPr="000D1FE7">
        <w:rPr>
          <w:rFonts w:ascii="Poppins" w:hAnsi="Poppins" w:cs="Poppins"/>
        </w:rPr>
        <w:t xml:space="preserve">Integrated Care Board (ICB) Newcastle Place Sub-Committee </w:t>
      </w:r>
    </w:p>
    <w:p w14:paraId="34CF16B4" w14:textId="77777777" w:rsidR="000D1FE7" w:rsidRPr="00E074CA" w:rsidRDefault="000D1FE7" w:rsidP="007F1BBD">
      <w:pPr>
        <w:spacing w:line="240" w:lineRule="auto"/>
        <w:rPr>
          <w:rFonts w:ascii="Poppins" w:hAnsi="Poppins" w:cs="Poppins"/>
        </w:rPr>
      </w:pPr>
    </w:p>
    <w:sectPr w:rsidR="000D1FE7" w:rsidRPr="00E07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7036"/>
    <w:multiLevelType w:val="hybridMultilevel"/>
    <w:tmpl w:val="D58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414EE"/>
    <w:multiLevelType w:val="hybridMultilevel"/>
    <w:tmpl w:val="665C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71063"/>
    <w:multiLevelType w:val="hybridMultilevel"/>
    <w:tmpl w:val="8FAA06F8"/>
    <w:lvl w:ilvl="0" w:tplc="038EC868">
      <w:start w:val="300"/>
      <w:numFmt w:val="bullet"/>
      <w:lvlText w:val="-"/>
      <w:lvlJc w:val="left"/>
      <w:pPr>
        <w:ind w:left="360" w:hanging="360"/>
      </w:pPr>
      <w:rPr>
        <w:rFonts w:ascii="Poppins" w:eastAsiaTheme="minorHAnsi" w:hAnsi="Poppins"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12757"/>
    <w:multiLevelType w:val="hybridMultilevel"/>
    <w:tmpl w:val="DC06714A"/>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37AC1"/>
    <w:multiLevelType w:val="hybridMultilevel"/>
    <w:tmpl w:val="3D7875E0"/>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2530A"/>
    <w:multiLevelType w:val="hybridMultilevel"/>
    <w:tmpl w:val="CCC2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36F34"/>
    <w:multiLevelType w:val="hybridMultilevel"/>
    <w:tmpl w:val="D2FA61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407A2"/>
    <w:multiLevelType w:val="hybridMultilevel"/>
    <w:tmpl w:val="282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86075"/>
    <w:multiLevelType w:val="hybridMultilevel"/>
    <w:tmpl w:val="755E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75BCE"/>
    <w:multiLevelType w:val="hybridMultilevel"/>
    <w:tmpl w:val="6A56BDEC"/>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D5C95"/>
    <w:multiLevelType w:val="hybridMultilevel"/>
    <w:tmpl w:val="513CC0A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6D0397"/>
    <w:multiLevelType w:val="hybridMultilevel"/>
    <w:tmpl w:val="CC94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D46C2"/>
    <w:multiLevelType w:val="hybridMultilevel"/>
    <w:tmpl w:val="A162B4A4"/>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E3BF1"/>
    <w:multiLevelType w:val="hybridMultilevel"/>
    <w:tmpl w:val="D87E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0552E"/>
    <w:multiLevelType w:val="hybridMultilevel"/>
    <w:tmpl w:val="FEBC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800E9"/>
    <w:multiLevelType w:val="hybridMultilevel"/>
    <w:tmpl w:val="3E9C47B4"/>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62C93"/>
    <w:multiLevelType w:val="hybridMultilevel"/>
    <w:tmpl w:val="89F60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B7244"/>
    <w:multiLevelType w:val="hybridMultilevel"/>
    <w:tmpl w:val="E87A1AC6"/>
    <w:lvl w:ilvl="0" w:tplc="038EC868">
      <w:start w:val="300"/>
      <w:numFmt w:val="bullet"/>
      <w:lvlText w:val="-"/>
      <w:lvlJc w:val="left"/>
      <w:pPr>
        <w:ind w:left="360" w:hanging="360"/>
      </w:pPr>
      <w:rPr>
        <w:rFonts w:ascii="Poppins" w:eastAsiaTheme="minorHAnsi" w:hAnsi="Poppins"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7E6C24"/>
    <w:multiLevelType w:val="hybridMultilevel"/>
    <w:tmpl w:val="EE82B812"/>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B38E2"/>
    <w:multiLevelType w:val="hybridMultilevel"/>
    <w:tmpl w:val="0AB0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65C4C"/>
    <w:multiLevelType w:val="hybridMultilevel"/>
    <w:tmpl w:val="3264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B7083"/>
    <w:multiLevelType w:val="hybridMultilevel"/>
    <w:tmpl w:val="3A5A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D7E30"/>
    <w:multiLevelType w:val="hybridMultilevel"/>
    <w:tmpl w:val="F530D140"/>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D063D"/>
    <w:multiLevelType w:val="hybridMultilevel"/>
    <w:tmpl w:val="00D0A43A"/>
    <w:lvl w:ilvl="0" w:tplc="038EC868">
      <w:start w:val="30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50562"/>
    <w:multiLevelType w:val="hybridMultilevel"/>
    <w:tmpl w:val="AB98550A"/>
    <w:lvl w:ilvl="0" w:tplc="038EC868">
      <w:start w:val="300"/>
      <w:numFmt w:val="bullet"/>
      <w:lvlText w:val="-"/>
      <w:lvlJc w:val="left"/>
      <w:rPr>
        <w:rFonts w:ascii="Poppins" w:eastAsiaTheme="minorHAnsi" w:hAnsi="Poppins" w:cs="Poppin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5588988">
    <w:abstractNumId w:val="16"/>
  </w:num>
  <w:num w:numId="2" w16cid:durableId="1368068562">
    <w:abstractNumId w:val="6"/>
  </w:num>
  <w:num w:numId="3" w16cid:durableId="454064528">
    <w:abstractNumId w:val="19"/>
  </w:num>
  <w:num w:numId="4" w16cid:durableId="1718315530">
    <w:abstractNumId w:val="13"/>
  </w:num>
  <w:num w:numId="5" w16cid:durableId="1501964657">
    <w:abstractNumId w:val="0"/>
  </w:num>
  <w:num w:numId="6" w16cid:durableId="335234649">
    <w:abstractNumId w:val="22"/>
  </w:num>
  <w:num w:numId="7" w16cid:durableId="1438674767">
    <w:abstractNumId w:val="2"/>
  </w:num>
  <w:num w:numId="8" w16cid:durableId="773675272">
    <w:abstractNumId w:val="17"/>
  </w:num>
  <w:num w:numId="9" w16cid:durableId="119424985">
    <w:abstractNumId w:val="4"/>
  </w:num>
  <w:num w:numId="10" w16cid:durableId="769739355">
    <w:abstractNumId w:val="15"/>
  </w:num>
  <w:num w:numId="11" w16cid:durableId="334650572">
    <w:abstractNumId w:val="18"/>
  </w:num>
  <w:num w:numId="12" w16cid:durableId="437022874">
    <w:abstractNumId w:val="3"/>
  </w:num>
  <w:num w:numId="13" w16cid:durableId="787091462">
    <w:abstractNumId w:val="23"/>
  </w:num>
  <w:num w:numId="14" w16cid:durableId="433792770">
    <w:abstractNumId w:val="9"/>
  </w:num>
  <w:num w:numId="15" w16cid:durableId="1210192854">
    <w:abstractNumId w:val="12"/>
  </w:num>
  <w:num w:numId="16" w16cid:durableId="1686901928">
    <w:abstractNumId w:val="11"/>
  </w:num>
  <w:num w:numId="17" w16cid:durableId="2058164709">
    <w:abstractNumId w:val="7"/>
  </w:num>
  <w:num w:numId="18" w16cid:durableId="1932808696">
    <w:abstractNumId w:val="21"/>
  </w:num>
  <w:num w:numId="19" w16cid:durableId="2141335482">
    <w:abstractNumId w:val="14"/>
  </w:num>
  <w:num w:numId="20" w16cid:durableId="2120684310">
    <w:abstractNumId w:val="20"/>
  </w:num>
  <w:num w:numId="21" w16cid:durableId="1143084587">
    <w:abstractNumId w:val="8"/>
  </w:num>
  <w:num w:numId="22" w16cid:durableId="466171287">
    <w:abstractNumId w:val="5"/>
  </w:num>
  <w:num w:numId="23" w16cid:durableId="42680091">
    <w:abstractNumId w:val="24"/>
  </w:num>
  <w:num w:numId="24" w16cid:durableId="9769808">
    <w:abstractNumId w:val="10"/>
  </w:num>
  <w:num w:numId="25" w16cid:durableId="53235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0E"/>
    <w:rsid w:val="00005B25"/>
    <w:rsid w:val="00051FC6"/>
    <w:rsid w:val="00094FE1"/>
    <w:rsid w:val="0009794E"/>
    <w:rsid w:val="000D1FE7"/>
    <w:rsid w:val="000E7405"/>
    <w:rsid w:val="00106244"/>
    <w:rsid w:val="0011552A"/>
    <w:rsid w:val="001302CA"/>
    <w:rsid w:val="00136AFB"/>
    <w:rsid w:val="00137F66"/>
    <w:rsid w:val="00144450"/>
    <w:rsid w:val="00150EF3"/>
    <w:rsid w:val="00165297"/>
    <w:rsid w:val="001B3C7D"/>
    <w:rsid w:val="001D519C"/>
    <w:rsid w:val="00216C98"/>
    <w:rsid w:val="00227CE8"/>
    <w:rsid w:val="002652EF"/>
    <w:rsid w:val="00290207"/>
    <w:rsid w:val="002C1676"/>
    <w:rsid w:val="00307114"/>
    <w:rsid w:val="00360BC6"/>
    <w:rsid w:val="00370EFE"/>
    <w:rsid w:val="0039224A"/>
    <w:rsid w:val="003A4421"/>
    <w:rsid w:val="003C40FC"/>
    <w:rsid w:val="003C7225"/>
    <w:rsid w:val="00472DCE"/>
    <w:rsid w:val="00473DFC"/>
    <w:rsid w:val="004D7752"/>
    <w:rsid w:val="004E5037"/>
    <w:rsid w:val="004F6658"/>
    <w:rsid w:val="00503CCD"/>
    <w:rsid w:val="00531E88"/>
    <w:rsid w:val="00532583"/>
    <w:rsid w:val="00566027"/>
    <w:rsid w:val="005711D5"/>
    <w:rsid w:val="005833F6"/>
    <w:rsid w:val="0059096C"/>
    <w:rsid w:val="005F1D83"/>
    <w:rsid w:val="006124FB"/>
    <w:rsid w:val="006406BD"/>
    <w:rsid w:val="006500BC"/>
    <w:rsid w:val="006603A0"/>
    <w:rsid w:val="00673989"/>
    <w:rsid w:val="006779D2"/>
    <w:rsid w:val="00697BC2"/>
    <w:rsid w:val="006D0F92"/>
    <w:rsid w:val="006E1D5E"/>
    <w:rsid w:val="006F6C65"/>
    <w:rsid w:val="007127A2"/>
    <w:rsid w:val="00723493"/>
    <w:rsid w:val="00727652"/>
    <w:rsid w:val="00751CC3"/>
    <w:rsid w:val="007C24A3"/>
    <w:rsid w:val="007D5BD0"/>
    <w:rsid w:val="007E7C10"/>
    <w:rsid w:val="007F1BBD"/>
    <w:rsid w:val="008223E8"/>
    <w:rsid w:val="00880B72"/>
    <w:rsid w:val="008A23F3"/>
    <w:rsid w:val="008B34FB"/>
    <w:rsid w:val="008E35C7"/>
    <w:rsid w:val="00910680"/>
    <w:rsid w:val="009130E0"/>
    <w:rsid w:val="00926B98"/>
    <w:rsid w:val="00971164"/>
    <w:rsid w:val="009934D9"/>
    <w:rsid w:val="009C34A5"/>
    <w:rsid w:val="009D1967"/>
    <w:rsid w:val="009F4785"/>
    <w:rsid w:val="00A015AC"/>
    <w:rsid w:val="00A24A39"/>
    <w:rsid w:val="00A368BF"/>
    <w:rsid w:val="00A504DF"/>
    <w:rsid w:val="00A512A8"/>
    <w:rsid w:val="00A67286"/>
    <w:rsid w:val="00A834F4"/>
    <w:rsid w:val="00A8704F"/>
    <w:rsid w:val="00AC1D26"/>
    <w:rsid w:val="00AE2234"/>
    <w:rsid w:val="00B43972"/>
    <w:rsid w:val="00B45B5C"/>
    <w:rsid w:val="00B56CD2"/>
    <w:rsid w:val="00BC3519"/>
    <w:rsid w:val="00C01F79"/>
    <w:rsid w:val="00C14F12"/>
    <w:rsid w:val="00C201ED"/>
    <w:rsid w:val="00C90975"/>
    <w:rsid w:val="00CC631F"/>
    <w:rsid w:val="00CD0DCA"/>
    <w:rsid w:val="00D109A8"/>
    <w:rsid w:val="00D6560E"/>
    <w:rsid w:val="00D7575A"/>
    <w:rsid w:val="00DC26F1"/>
    <w:rsid w:val="00DC2C75"/>
    <w:rsid w:val="00DE3F9F"/>
    <w:rsid w:val="00DE44BE"/>
    <w:rsid w:val="00E074CA"/>
    <w:rsid w:val="00E34F04"/>
    <w:rsid w:val="00E42994"/>
    <w:rsid w:val="00E66435"/>
    <w:rsid w:val="00E8558A"/>
    <w:rsid w:val="00E90168"/>
    <w:rsid w:val="00EB15D2"/>
    <w:rsid w:val="00EC0055"/>
    <w:rsid w:val="00EC6667"/>
    <w:rsid w:val="00EF4CFA"/>
    <w:rsid w:val="00EF628F"/>
    <w:rsid w:val="00F24648"/>
    <w:rsid w:val="00F6075F"/>
    <w:rsid w:val="00F61A66"/>
    <w:rsid w:val="00F8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7E0A"/>
  <w15:chartTrackingRefBased/>
  <w15:docId w15:val="{34240AE5-3DE6-40BB-A118-787FAE8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52"/>
  </w:style>
  <w:style w:type="paragraph" w:styleId="Heading1">
    <w:name w:val="heading 1"/>
    <w:basedOn w:val="Normal"/>
    <w:next w:val="Normal"/>
    <w:link w:val="Heading1Char"/>
    <w:uiPriority w:val="9"/>
    <w:qFormat/>
    <w:rsid w:val="00D65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5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5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5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5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60E"/>
    <w:rPr>
      <w:rFonts w:eastAsiaTheme="majorEastAsia" w:cstheme="majorBidi"/>
      <w:color w:val="272727" w:themeColor="text1" w:themeTint="D8"/>
    </w:rPr>
  </w:style>
  <w:style w:type="paragraph" w:styleId="Title">
    <w:name w:val="Title"/>
    <w:basedOn w:val="Normal"/>
    <w:next w:val="Normal"/>
    <w:link w:val="TitleChar"/>
    <w:uiPriority w:val="10"/>
    <w:qFormat/>
    <w:rsid w:val="00D65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60E"/>
    <w:pPr>
      <w:spacing w:before="160"/>
      <w:jc w:val="center"/>
    </w:pPr>
    <w:rPr>
      <w:i/>
      <w:iCs/>
      <w:color w:val="404040" w:themeColor="text1" w:themeTint="BF"/>
    </w:rPr>
  </w:style>
  <w:style w:type="character" w:customStyle="1" w:styleId="QuoteChar">
    <w:name w:val="Quote Char"/>
    <w:basedOn w:val="DefaultParagraphFont"/>
    <w:link w:val="Quote"/>
    <w:uiPriority w:val="29"/>
    <w:rsid w:val="00D6560E"/>
    <w:rPr>
      <w:i/>
      <w:iCs/>
      <w:color w:val="404040" w:themeColor="text1" w:themeTint="BF"/>
    </w:rPr>
  </w:style>
  <w:style w:type="paragraph" w:styleId="ListParagraph">
    <w:name w:val="List Paragraph"/>
    <w:basedOn w:val="Normal"/>
    <w:uiPriority w:val="34"/>
    <w:qFormat/>
    <w:rsid w:val="00D6560E"/>
    <w:pPr>
      <w:ind w:left="720"/>
      <w:contextualSpacing/>
    </w:pPr>
  </w:style>
  <w:style w:type="character" w:styleId="IntenseEmphasis">
    <w:name w:val="Intense Emphasis"/>
    <w:basedOn w:val="DefaultParagraphFont"/>
    <w:uiPriority w:val="21"/>
    <w:qFormat/>
    <w:rsid w:val="00D6560E"/>
    <w:rPr>
      <w:i/>
      <w:iCs/>
      <w:color w:val="0F4761" w:themeColor="accent1" w:themeShade="BF"/>
    </w:rPr>
  </w:style>
  <w:style w:type="paragraph" w:styleId="IntenseQuote">
    <w:name w:val="Intense Quote"/>
    <w:basedOn w:val="Normal"/>
    <w:next w:val="Normal"/>
    <w:link w:val="IntenseQuoteChar"/>
    <w:uiPriority w:val="30"/>
    <w:qFormat/>
    <w:rsid w:val="00D65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60E"/>
    <w:rPr>
      <w:i/>
      <w:iCs/>
      <w:color w:val="0F4761" w:themeColor="accent1" w:themeShade="BF"/>
    </w:rPr>
  </w:style>
  <w:style w:type="character" w:styleId="IntenseReference">
    <w:name w:val="Intense Reference"/>
    <w:basedOn w:val="DefaultParagraphFont"/>
    <w:uiPriority w:val="32"/>
    <w:qFormat/>
    <w:rsid w:val="00D6560E"/>
    <w:rPr>
      <w:b/>
      <w:bCs/>
      <w:smallCaps/>
      <w:color w:val="0F4761" w:themeColor="accent1" w:themeShade="BF"/>
      <w:spacing w:val="5"/>
    </w:rPr>
  </w:style>
  <w:style w:type="paragraph" w:customStyle="1" w:styleId="Default">
    <w:name w:val="Default"/>
    <w:rsid w:val="006406BD"/>
    <w:pPr>
      <w:autoSpaceDE w:val="0"/>
      <w:autoSpaceDN w:val="0"/>
      <w:adjustRightInd w:val="0"/>
      <w:spacing w:after="0" w:line="240" w:lineRule="auto"/>
    </w:pPr>
    <w:rPr>
      <w:rFonts w:ascii="Poppins" w:hAnsi="Poppins" w:cs="Poppins"/>
      <w:color w:val="000000"/>
      <w:kern w:val="0"/>
    </w:rPr>
  </w:style>
  <w:style w:type="character" w:styleId="Hyperlink">
    <w:name w:val="Hyperlink"/>
    <w:basedOn w:val="DefaultParagraphFont"/>
    <w:uiPriority w:val="99"/>
    <w:unhideWhenUsed/>
    <w:rsid w:val="004E5037"/>
    <w:rPr>
      <w:color w:val="467886" w:themeColor="hyperlink"/>
      <w:u w:val="single"/>
    </w:rPr>
  </w:style>
  <w:style w:type="character" w:styleId="UnresolvedMention">
    <w:name w:val="Unresolved Mention"/>
    <w:basedOn w:val="DefaultParagraphFont"/>
    <w:uiPriority w:val="99"/>
    <w:semiHidden/>
    <w:unhideWhenUsed/>
    <w:rsid w:val="004E5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watchnewcastl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althwatchnewcastle.org.uk" TargetMode="External"/><Relationship Id="rId4" Type="http://schemas.openxmlformats.org/officeDocument/2006/relationships/numbering" Target="numbering.xml"/><Relationship Id="rId9" Type="http://schemas.openxmlformats.org/officeDocument/2006/relationships/hyperlink" Target="mailto:info@healthwatchnewcast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5" ma:contentTypeDescription="Create a new document." ma:contentTypeScope="" ma:versionID="56c3c8c2452d9922767f407fb687123c">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d4d9563ed6c8690c3bc4e3eed78eff81"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67d9fe-b760-4d38-8322-885b03bcc42c}"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0E6A8-75FE-42DA-9AE0-C6D4F4682369}">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customXml/itemProps2.xml><?xml version="1.0" encoding="utf-8"?>
<ds:datastoreItem xmlns:ds="http://schemas.openxmlformats.org/officeDocument/2006/customXml" ds:itemID="{E91085B7-748F-49D4-89D0-2ABEBCD3D2E4}">
  <ds:schemaRefs>
    <ds:schemaRef ds:uri="http://schemas.microsoft.com/sharepoint/v3/contenttype/forms"/>
  </ds:schemaRefs>
</ds:datastoreItem>
</file>

<file path=customXml/itemProps3.xml><?xml version="1.0" encoding="utf-8"?>
<ds:datastoreItem xmlns:ds="http://schemas.openxmlformats.org/officeDocument/2006/customXml" ds:itemID="{5D790DF4-9B21-4DF7-B7AB-857E42689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7e05-a6c1-43dd-b3c6-f845b2481154"/>
    <ds:schemaRef ds:uri="d4265e5b-0d2b-40e6-a538-467ba194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27</Pages>
  <Words>4903</Words>
  <Characters>27948</Characters>
  <Application>Microsoft Office Word</Application>
  <DocSecurity>0</DocSecurity>
  <Lines>232</Lines>
  <Paragraphs>65</Paragraphs>
  <ScaleCrop>false</ScaleCrop>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Brown</dc:creator>
  <cp:keywords/>
  <dc:description/>
  <cp:lastModifiedBy>Lewis Brown</cp:lastModifiedBy>
  <cp:revision>110</cp:revision>
  <dcterms:created xsi:type="dcterms:W3CDTF">2025-06-26T14:57:00Z</dcterms:created>
  <dcterms:modified xsi:type="dcterms:W3CDTF">2025-07-03T10:22:00Z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0x0101001EE8897E4A33204AA2105FB8BCF07A90</vt:lpwstr>
  </property>
  <property fmtid="{D5CDD505-2E9C-101B-9397-08002B2CF9AE}" pid="3" name="MediaServiceImageTags">
    <vt:lpwstr/>
  </property>
</Properties>
</file>